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A388" w14:textId="77777777" w:rsidR="00494B9D" w:rsidRDefault="00494B9D">
      <w:pPr>
        <w:pStyle w:val="BodyText"/>
        <w:rPr>
          <w:sz w:val="28"/>
        </w:rPr>
      </w:pPr>
    </w:p>
    <w:p w14:paraId="2BF55D44" w14:textId="77777777" w:rsidR="00494B9D" w:rsidRDefault="00494B9D">
      <w:pPr>
        <w:pStyle w:val="BodyText"/>
        <w:spacing w:before="36"/>
        <w:rPr>
          <w:sz w:val="28"/>
        </w:rPr>
      </w:pPr>
    </w:p>
    <w:p w14:paraId="7F07D0C4" w14:textId="77777777" w:rsidR="00494B9D" w:rsidRDefault="00A149C1">
      <w:pPr>
        <w:pStyle w:val="Heading1"/>
        <w:spacing w:after="3"/>
        <w:ind w:left="4180" w:hanging="3207"/>
        <w:jc w:val="left"/>
      </w:pPr>
      <w:bookmarkStart w:id="0" w:name="_bookmark6"/>
      <w:bookmarkEnd w:id="0"/>
      <w:r>
        <w:t>Appendix</w:t>
      </w:r>
      <w:r>
        <w:rPr>
          <w:spacing w:val="-7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Capitalization</w:t>
      </w:r>
      <w:r>
        <w:rPr>
          <w:spacing w:val="-4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Expense</w:t>
      </w:r>
      <w:r>
        <w:rPr>
          <w:spacing w:val="-5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Internally- Developed Software</w:t>
      </w:r>
    </w:p>
    <w:p w14:paraId="69E0F1F3" w14:textId="77777777" w:rsidR="00494B9D" w:rsidRDefault="00A149C1">
      <w:pPr>
        <w:pStyle w:val="BodyText"/>
        <w:spacing w:line="220" w:lineRule="exact"/>
        <w:ind w:left="772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g">
            <w:drawing>
              <wp:inline distT="0" distB="0" distL="0" distR="0" wp14:anchorId="42A277C1" wp14:editId="6DD8F03E">
                <wp:extent cx="6099175" cy="140335"/>
                <wp:effectExtent l="0" t="0" r="0" b="2539"/>
                <wp:docPr id="39" name="Group 39" descr="P33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140335"/>
                          <a:chOff x="0" y="0"/>
                          <a:chExt cx="6099175" cy="140335"/>
                        </a:xfrm>
                      </wpg:grpSpPr>
                      <pic:pic xmlns:pic="http://schemas.openxmlformats.org/drawingml/2006/picture">
                        <pic:nvPicPr>
                          <pic:cNvPr id="40" name="Image 40" descr="P333#y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047" cy="140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2671" y="35971"/>
                            <a:ext cx="6000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28575">
                                <a:moveTo>
                                  <a:pt x="0" y="28575"/>
                                </a:moveTo>
                                <a:lnTo>
                                  <a:pt x="60007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DB63F" id="Group 39" o:spid="_x0000_s1026" alt="P333#y1" style="width:480.25pt;height:11.05pt;mso-position-horizontal-relative:char;mso-position-vertical-relative:line" coordsize="60991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27" type="#_x0000_t75" alt="P333#y1" style="position:absolute;width:60990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">
                  <v:imagedata r:id="rId12" o:title="P333#y1"/>
                </v:shape>
                <v:shape id="Graphic 41" o:spid="_x0000_s1028" style="position:absolute;left:426;top:359;width:60008;height:286;visibility:visible;mso-wrap-style:square;v-text-anchor:top" coordsize="6000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" path="m,28575l6000750,e" filled="f" strokecolor="#c0504d" strokeweight="2pt">
                  <v:path arrowok="t"/>
                </v:shape>
                <w10:anchorlock/>
              </v:group>
            </w:pict>
          </mc:Fallback>
        </mc:AlternateContent>
      </w:r>
    </w:p>
    <w:p w14:paraId="75AEF621" w14:textId="77777777" w:rsidR="00494B9D" w:rsidRDefault="00A149C1">
      <w:pPr>
        <w:spacing w:before="60"/>
        <w:ind w:left="931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tbl>
      <w:tblPr>
        <w:tblW w:w="0" w:type="auto"/>
        <w:tblInd w:w="9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2"/>
        <w:gridCol w:w="1589"/>
        <w:gridCol w:w="1584"/>
      </w:tblGrid>
      <w:tr w:rsidR="00494B9D" w14:paraId="33BC396B" w14:textId="77777777">
        <w:trPr>
          <w:trHeight w:val="364"/>
        </w:trPr>
        <w:tc>
          <w:tcPr>
            <w:tcW w:w="9185" w:type="dxa"/>
            <w:gridSpan w:val="3"/>
            <w:shd w:val="clear" w:color="auto" w:fill="E0E0E0"/>
          </w:tcPr>
          <w:p w14:paraId="54253DAF" w14:textId="77777777" w:rsidR="00494B9D" w:rsidRDefault="00A149C1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color w:val="03283E"/>
                <w:sz w:val="20"/>
              </w:rPr>
              <w:t>Business</w:t>
            </w:r>
            <w:r>
              <w:rPr>
                <w:b/>
                <w:color w:val="03283E"/>
                <w:spacing w:val="-9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Process</w:t>
            </w:r>
            <w:r>
              <w:rPr>
                <w:b/>
                <w:color w:val="03283E"/>
                <w:spacing w:val="-9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Reengineering</w:t>
            </w:r>
            <w:r>
              <w:rPr>
                <w:b/>
                <w:color w:val="03283E"/>
                <w:spacing w:val="-9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and</w:t>
            </w:r>
            <w:r>
              <w:rPr>
                <w:b/>
                <w:color w:val="03283E"/>
                <w:spacing w:val="-8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Information</w:t>
            </w:r>
            <w:r>
              <w:rPr>
                <w:b/>
                <w:color w:val="03283E"/>
                <w:spacing w:val="-7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Technology</w:t>
            </w:r>
            <w:r>
              <w:rPr>
                <w:b/>
                <w:color w:val="03283E"/>
                <w:spacing w:val="-10"/>
                <w:sz w:val="20"/>
              </w:rPr>
              <w:t xml:space="preserve"> </w:t>
            </w:r>
            <w:r>
              <w:rPr>
                <w:b/>
                <w:color w:val="03283E"/>
                <w:spacing w:val="-2"/>
                <w:sz w:val="20"/>
              </w:rPr>
              <w:t>Transformation</w:t>
            </w:r>
          </w:p>
        </w:tc>
      </w:tr>
      <w:tr w:rsidR="00494B9D" w14:paraId="426EA07A" w14:textId="77777777">
        <w:trPr>
          <w:trHeight w:val="412"/>
        </w:trPr>
        <w:tc>
          <w:tcPr>
            <w:tcW w:w="6012" w:type="dxa"/>
            <w:shd w:val="clear" w:color="auto" w:fill="C1C1C1"/>
          </w:tcPr>
          <w:p w14:paraId="56F3855A" w14:textId="77777777" w:rsidR="00494B9D" w:rsidRDefault="00A149C1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Steps</w:t>
            </w:r>
          </w:p>
        </w:tc>
        <w:tc>
          <w:tcPr>
            <w:tcW w:w="1589" w:type="dxa"/>
            <w:shd w:val="clear" w:color="auto" w:fill="C1C1C1"/>
          </w:tcPr>
          <w:p w14:paraId="574FB279" w14:textId="77777777" w:rsidR="00494B9D" w:rsidRDefault="00A149C1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584" w:type="dxa"/>
            <w:shd w:val="clear" w:color="auto" w:fill="C1C1C1"/>
          </w:tcPr>
          <w:p w14:paraId="277EB190" w14:textId="77777777" w:rsidR="00494B9D" w:rsidRDefault="00A149C1">
            <w:pPr>
              <w:pStyle w:val="TableParagraph"/>
              <w:ind w:left="330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52BC4B2D" w14:textId="77777777">
        <w:trPr>
          <w:trHeight w:val="409"/>
        </w:trPr>
        <w:tc>
          <w:tcPr>
            <w:tcW w:w="6012" w:type="dxa"/>
          </w:tcPr>
          <w:p w14:paraId="290F46E2" w14:textId="77777777" w:rsidR="00494B9D" w:rsidRDefault="00A149C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(RFP)</w:t>
            </w:r>
          </w:p>
        </w:tc>
        <w:tc>
          <w:tcPr>
            <w:tcW w:w="1589" w:type="dxa"/>
          </w:tcPr>
          <w:p w14:paraId="4A1F086B" w14:textId="77777777" w:rsidR="00494B9D" w:rsidRDefault="00A149C1">
            <w:pPr>
              <w:pStyle w:val="TableParagraph"/>
              <w:ind w:left="3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84" w:type="dxa"/>
          </w:tcPr>
          <w:p w14:paraId="2392D32E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34744CA6" w14:textId="77777777">
        <w:trPr>
          <w:trHeight w:val="1221"/>
        </w:trPr>
        <w:tc>
          <w:tcPr>
            <w:tcW w:w="6012" w:type="dxa"/>
          </w:tcPr>
          <w:p w14:paraId="1C9CD16B" w14:textId="77777777" w:rsidR="00494B9D" w:rsidRDefault="00A149C1">
            <w:pPr>
              <w:pStyle w:val="TableParagraph"/>
              <w:ind w:left="69" w:right="399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(Documentation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company's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 business process, except as it relates to the current software structure. This activity is sometimes called mapping, developing an "as-is" baseline, flowcharting or determining the current business</w:t>
            </w:r>
          </w:p>
          <w:p w14:paraId="471AC811" w14:textId="77777777" w:rsidR="00494B9D" w:rsidRDefault="00A149C1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structure.)</w:t>
            </w:r>
          </w:p>
        </w:tc>
        <w:tc>
          <w:tcPr>
            <w:tcW w:w="1589" w:type="dxa"/>
          </w:tcPr>
          <w:p w14:paraId="697A17FA" w14:textId="77777777" w:rsidR="00494B9D" w:rsidRDefault="00494B9D">
            <w:pPr>
              <w:pStyle w:val="TableParagraph"/>
              <w:ind w:left="0"/>
              <w:rPr>
                <w:b/>
                <w:sz w:val="20"/>
              </w:rPr>
            </w:pPr>
          </w:p>
          <w:p w14:paraId="0BF6CFEE" w14:textId="77777777" w:rsidR="00494B9D" w:rsidRDefault="00A149C1">
            <w:pPr>
              <w:pStyle w:val="TableParagraph"/>
              <w:ind w:left="3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84" w:type="dxa"/>
          </w:tcPr>
          <w:p w14:paraId="1693857A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318EC1F1" w14:textId="77777777">
        <w:trPr>
          <w:trHeight w:val="997"/>
        </w:trPr>
        <w:tc>
          <w:tcPr>
            <w:tcW w:w="6012" w:type="dxa"/>
          </w:tcPr>
          <w:p w14:paraId="6CAD400A" w14:textId="77777777" w:rsidR="00494B9D" w:rsidRDefault="00A149C1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reengineering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reengineer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company's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 process to increase efficiency and effectiveness, sometimes called analysis, determining "best-in-class," profit/performance improvement development and developing "should-be" processes.)</w:t>
            </w:r>
          </w:p>
        </w:tc>
        <w:tc>
          <w:tcPr>
            <w:tcW w:w="1589" w:type="dxa"/>
          </w:tcPr>
          <w:p w14:paraId="4D7EA144" w14:textId="77777777" w:rsidR="00494B9D" w:rsidRDefault="00494B9D">
            <w:pPr>
              <w:pStyle w:val="TableParagraph"/>
              <w:ind w:left="0"/>
              <w:rPr>
                <w:b/>
                <w:sz w:val="20"/>
              </w:rPr>
            </w:pPr>
          </w:p>
          <w:p w14:paraId="0DFD7B42" w14:textId="77777777" w:rsidR="00494B9D" w:rsidRDefault="00A149C1">
            <w:pPr>
              <w:pStyle w:val="TableParagraph"/>
              <w:ind w:left="3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84" w:type="dxa"/>
          </w:tcPr>
          <w:p w14:paraId="506E4660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5DA21B7D" w14:textId="77777777">
        <w:trPr>
          <w:trHeight w:val="561"/>
        </w:trPr>
        <w:tc>
          <w:tcPr>
            <w:tcW w:w="6012" w:type="dxa"/>
          </w:tcPr>
          <w:p w14:paraId="4CB31810" w14:textId="77777777" w:rsidR="00494B9D" w:rsidRDefault="00A149C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Restructuring the work force (The effort to determine what employee makeup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reengineered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processes.)</w:t>
            </w:r>
          </w:p>
        </w:tc>
        <w:tc>
          <w:tcPr>
            <w:tcW w:w="1589" w:type="dxa"/>
          </w:tcPr>
          <w:p w14:paraId="0DAEEBAB" w14:textId="77777777" w:rsidR="00494B9D" w:rsidRDefault="00A149C1">
            <w:pPr>
              <w:pStyle w:val="TableParagraph"/>
              <w:ind w:left="3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84" w:type="dxa"/>
          </w:tcPr>
          <w:p w14:paraId="0A93A809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05696C" w14:textId="77777777" w:rsidR="00494B9D" w:rsidRDefault="00494B9D">
      <w:pPr>
        <w:pStyle w:val="BodyText"/>
        <w:spacing w:before="2"/>
        <w:rPr>
          <w:b/>
          <w:sz w:val="20"/>
        </w:rPr>
      </w:pPr>
    </w:p>
    <w:p w14:paraId="7DAA13FF" w14:textId="77777777" w:rsidR="00494B9D" w:rsidRDefault="00A149C1">
      <w:pPr>
        <w:ind w:left="931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7"/>
        <w:gridCol w:w="1622"/>
        <w:gridCol w:w="1622"/>
      </w:tblGrid>
      <w:tr w:rsidR="00494B9D" w14:paraId="2070B327" w14:textId="77777777">
        <w:trPr>
          <w:trHeight w:val="486"/>
        </w:trPr>
        <w:tc>
          <w:tcPr>
            <w:tcW w:w="9191" w:type="dxa"/>
            <w:gridSpan w:val="3"/>
            <w:shd w:val="clear" w:color="auto" w:fill="DADADA"/>
          </w:tcPr>
          <w:p w14:paraId="00CE0D95" w14:textId="77777777" w:rsidR="00494B9D" w:rsidRDefault="00A149C1">
            <w:pPr>
              <w:pStyle w:val="TableParagraph"/>
              <w:spacing w:line="243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color w:val="03283E"/>
                <w:sz w:val="20"/>
              </w:rPr>
              <w:t>Preliminary</w:t>
            </w:r>
            <w:r>
              <w:rPr>
                <w:b/>
                <w:color w:val="03283E"/>
                <w:spacing w:val="-11"/>
                <w:sz w:val="20"/>
              </w:rPr>
              <w:t xml:space="preserve"> </w:t>
            </w:r>
            <w:r>
              <w:rPr>
                <w:b/>
                <w:color w:val="03283E"/>
                <w:spacing w:val="-2"/>
                <w:sz w:val="20"/>
              </w:rPr>
              <w:t>Project</w:t>
            </w:r>
          </w:p>
          <w:p w14:paraId="7BEBCEFD" w14:textId="77777777" w:rsidR="00494B9D" w:rsidRDefault="00A149C1">
            <w:pPr>
              <w:pStyle w:val="TableParagraph"/>
              <w:spacing w:before="0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3283E"/>
                <w:sz w:val="20"/>
              </w:rPr>
              <w:t>Stage</w:t>
            </w:r>
            <w:r>
              <w:rPr>
                <w:b/>
                <w:color w:val="03283E"/>
                <w:spacing w:val="-4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1</w:t>
            </w:r>
            <w:r>
              <w:rPr>
                <w:b/>
                <w:color w:val="03283E"/>
                <w:spacing w:val="-4"/>
                <w:sz w:val="20"/>
              </w:rPr>
              <w:t xml:space="preserve"> </w:t>
            </w:r>
            <w:r>
              <w:rPr>
                <w:b/>
                <w:color w:val="03283E"/>
                <w:spacing w:val="-2"/>
                <w:sz w:val="20"/>
              </w:rPr>
              <w:t>Activities</w:t>
            </w:r>
          </w:p>
        </w:tc>
      </w:tr>
      <w:tr w:rsidR="00494B9D" w14:paraId="450385D7" w14:textId="77777777">
        <w:trPr>
          <w:trHeight w:val="292"/>
        </w:trPr>
        <w:tc>
          <w:tcPr>
            <w:tcW w:w="5947" w:type="dxa"/>
            <w:shd w:val="clear" w:color="auto" w:fill="C1C1C1"/>
          </w:tcPr>
          <w:p w14:paraId="1E95AC1F" w14:textId="77777777" w:rsidR="00494B9D" w:rsidRDefault="00A149C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Steps</w:t>
            </w:r>
          </w:p>
        </w:tc>
        <w:tc>
          <w:tcPr>
            <w:tcW w:w="1622" w:type="dxa"/>
            <w:shd w:val="clear" w:color="auto" w:fill="C1C1C1"/>
          </w:tcPr>
          <w:p w14:paraId="6EF8E9A4" w14:textId="77777777" w:rsidR="00494B9D" w:rsidRDefault="00A149C1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622" w:type="dxa"/>
            <w:shd w:val="clear" w:color="auto" w:fill="C1C1C1"/>
          </w:tcPr>
          <w:p w14:paraId="5E282440" w14:textId="77777777" w:rsidR="00494B9D" w:rsidRDefault="00A149C1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7B68A129" w14:textId="77777777">
        <w:trPr>
          <w:trHeight w:val="294"/>
        </w:trPr>
        <w:tc>
          <w:tcPr>
            <w:tcW w:w="5947" w:type="dxa"/>
          </w:tcPr>
          <w:p w14:paraId="333253BC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Specification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alternatives</w:t>
            </w:r>
          </w:p>
        </w:tc>
        <w:tc>
          <w:tcPr>
            <w:tcW w:w="1622" w:type="dxa"/>
          </w:tcPr>
          <w:p w14:paraId="2CC329D7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5628EF13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4F2FB9BD" w14:textId="77777777">
        <w:trPr>
          <w:trHeight w:val="292"/>
        </w:trPr>
        <w:tc>
          <w:tcPr>
            <w:tcW w:w="5947" w:type="dxa"/>
          </w:tcPr>
          <w:p w14:paraId="77FBAC5C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alternatives</w:t>
            </w:r>
          </w:p>
        </w:tc>
        <w:tc>
          <w:tcPr>
            <w:tcW w:w="1622" w:type="dxa"/>
          </w:tcPr>
          <w:p w14:paraId="0D10390A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4268F299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59E3FDD4" w14:textId="77777777">
        <w:trPr>
          <w:trHeight w:val="292"/>
        </w:trPr>
        <w:tc>
          <w:tcPr>
            <w:tcW w:w="5947" w:type="dxa"/>
          </w:tcPr>
          <w:p w14:paraId="74F55F8C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Determining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622" w:type="dxa"/>
          </w:tcPr>
          <w:p w14:paraId="045F808A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5ED2D93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4B901CE8" w14:textId="77777777">
        <w:trPr>
          <w:trHeight w:val="289"/>
        </w:trPr>
        <w:tc>
          <w:tcPr>
            <w:tcW w:w="5947" w:type="dxa"/>
          </w:tcPr>
          <w:p w14:paraId="1A8D889B" w14:textId="77777777" w:rsidR="00494B9D" w:rsidRDefault="00A149C1">
            <w:pPr>
              <w:pStyle w:val="TableParagraph"/>
              <w:spacing w:before="0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622" w:type="dxa"/>
          </w:tcPr>
          <w:p w14:paraId="42BE6CF0" w14:textId="77777777" w:rsidR="00494B9D" w:rsidRDefault="00A149C1">
            <w:pPr>
              <w:pStyle w:val="TableParagraph"/>
              <w:spacing w:before="0" w:line="243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1E6609BB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2395A89B" w14:textId="77777777">
        <w:trPr>
          <w:trHeight w:val="294"/>
        </w:trPr>
        <w:tc>
          <w:tcPr>
            <w:tcW w:w="5947" w:type="dxa"/>
          </w:tcPr>
          <w:p w14:paraId="72B1BF2E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alternatives</w:t>
            </w:r>
          </w:p>
        </w:tc>
        <w:tc>
          <w:tcPr>
            <w:tcW w:w="1622" w:type="dxa"/>
          </w:tcPr>
          <w:p w14:paraId="28002BD1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299DBE2E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5774B42D" w14:textId="77777777">
        <w:trPr>
          <w:trHeight w:val="292"/>
        </w:trPr>
        <w:tc>
          <w:tcPr>
            <w:tcW w:w="5947" w:type="dxa"/>
            <w:shd w:val="clear" w:color="auto" w:fill="B4B5B4"/>
          </w:tcPr>
          <w:p w14:paraId="3F71F722" w14:textId="77777777" w:rsidR="00494B9D" w:rsidRDefault="00A149C1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1622" w:type="dxa"/>
            <w:shd w:val="clear" w:color="auto" w:fill="B4B5B4"/>
          </w:tcPr>
          <w:p w14:paraId="1222AF5E" w14:textId="77777777" w:rsidR="00494B9D" w:rsidRDefault="00A149C1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622" w:type="dxa"/>
            <w:shd w:val="clear" w:color="auto" w:fill="B4B5B4"/>
          </w:tcPr>
          <w:p w14:paraId="57AE5EB9" w14:textId="77777777" w:rsidR="00494B9D" w:rsidRDefault="00A149C1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15BC8696" w14:textId="77777777">
        <w:trPr>
          <w:trHeight w:val="292"/>
        </w:trPr>
        <w:tc>
          <w:tcPr>
            <w:tcW w:w="5947" w:type="dxa"/>
          </w:tcPr>
          <w:p w14:paraId="3330FB70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622" w:type="dxa"/>
          </w:tcPr>
          <w:p w14:paraId="792AD066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7A89DBA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0E1DD381" w14:textId="77777777">
        <w:trPr>
          <w:trHeight w:val="292"/>
        </w:trPr>
        <w:tc>
          <w:tcPr>
            <w:tcW w:w="5947" w:type="dxa"/>
          </w:tcPr>
          <w:p w14:paraId="7C83F823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622" w:type="dxa"/>
          </w:tcPr>
          <w:p w14:paraId="6DD35A23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6035E1A1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4C161905" w14:textId="77777777">
        <w:trPr>
          <w:trHeight w:val="292"/>
        </w:trPr>
        <w:tc>
          <w:tcPr>
            <w:tcW w:w="5947" w:type="dxa"/>
          </w:tcPr>
          <w:p w14:paraId="2947B290" w14:textId="77777777" w:rsidR="00494B9D" w:rsidRDefault="00A149C1">
            <w:pPr>
              <w:pStyle w:val="TableParagraph"/>
              <w:spacing w:before="0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622" w:type="dxa"/>
          </w:tcPr>
          <w:p w14:paraId="3E9A08B7" w14:textId="77777777" w:rsidR="00494B9D" w:rsidRDefault="00A149C1">
            <w:pPr>
              <w:pStyle w:val="TableParagraph"/>
              <w:spacing w:before="0" w:line="243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364D3C7B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120F743D" w14:textId="77777777">
        <w:trPr>
          <w:trHeight w:val="292"/>
        </w:trPr>
        <w:tc>
          <w:tcPr>
            <w:tcW w:w="5947" w:type="dxa"/>
          </w:tcPr>
          <w:p w14:paraId="06CAA299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622" w:type="dxa"/>
          </w:tcPr>
          <w:p w14:paraId="26CC6987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0AF91E63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7B9D786F" w14:textId="77777777">
        <w:trPr>
          <w:trHeight w:val="292"/>
        </w:trPr>
        <w:tc>
          <w:tcPr>
            <w:tcW w:w="5947" w:type="dxa"/>
          </w:tcPr>
          <w:p w14:paraId="75EB0B71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Payroll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payroll-related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1622" w:type="dxa"/>
          </w:tcPr>
          <w:p w14:paraId="5522F299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38C1BDDC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0AF6525A" w14:textId="77777777">
        <w:trPr>
          <w:trHeight w:val="292"/>
        </w:trPr>
        <w:tc>
          <w:tcPr>
            <w:tcW w:w="5947" w:type="dxa"/>
          </w:tcPr>
          <w:p w14:paraId="63224085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Cost-benefit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622" w:type="dxa"/>
          </w:tcPr>
          <w:p w14:paraId="34121472" w14:textId="77777777" w:rsidR="00494B9D" w:rsidRDefault="00A149C1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34A722FF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4B9D" w14:paraId="5E496DA2" w14:textId="77777777">
        <w:trPr>
          <w:trHeight w:val="772"/>
        </w:trPr>
        <w:tc>
          <w:tcPr>
            <w:tcW w:w="5947" w:type="dxa"/>
          </w:tcPr>
          <w:p w14:paraId="26C205A3" w14:textId="77777777" w:rsidR="00494B9D" w:rsidRDefault="00A149C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General and administrative costs or overhead costs (for example, 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depreciation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equipment) for stage one</w:t>
            </w:r>
          </w:p>
        </w:tc>
        <w:tc>
          <w:tcPr>
            <w:tcW w:w="1622" w:type="dxa"/>
          </w:tcPr>
          <w:p w14:paraId="7C5F07DE" w14:textId="77777777" w:rsidR="00494B9D" w:rsidRDefault="00A149C1">
            <w:pPr>
              <w:pStyle w:val="TableParagraph"/>
              <w:spacing w:before="243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22" w:type="dxa"/>
          </w:tcPr>
          <w:p w14:paraId="64BDBEB1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1FFB7D1" w14:textId="77777777" w:rsidR="00494B9D" w:rsidRDefault="00494B9D">
      <w:pPr>
        <w:rPr>
          <w:rFonts w:ascii="Times New Roman"/>
          <w:sz w:val="20"/>
        </w:rPr>
        <w:sectPr w:rsidR="00494B9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220" w:right="600" w:bottom="500" w:left="600" w:header="554" w:footer="300" w:gutter="0"/>
          <w:cols w:space="720"/>
        </w:sectPr>
      </w:pPr>
    </w:p>
    <w:p w14:paraId="0A3BB036" w14:textId="77777777" w:rsidR="00494B9D" w:rsidRDefault="00494B9D">
      <w:pPr>
        <w:pStyle w:val="BodyText"/>
        <w:spacing w:before="154"/>
        <w:rPr>
          <w:b/>
          <w:sz w:val="20"/>
        </w:rPr>
      </w:pPr>
    </w:p>
    <w:p w14:paraId="2EE3AE95" w14:textId="77777777" w:rsidR="00494B9D" w:rsidRDefault="00A149C1">
      <w:pPr>
        <w:ind w:left="8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1620"/>
        <w:gridCol w:w="1450"/>
      </w:tblGrid>
      <w:tr w:rsidR="00494B9D" w14:paraId="66BC16FA" w14:textId="77777777">
        <w:trPr>
          <w:trHeight w:val="256"/>
        </w:trPr>
        <w:tc>
          <w:tcPr>
            <w:tcW w:w="9910" w:type="dxa"/>
            <w:gridSpan w:val="3"/>
            <w:shd w:val="clear" w:color="auto" w:fill="E7E7E7"/>
          </w:tcPr>
          <w:p w14:paraId="6FAD4EFC" w14:textId="77777777" w:rsidR="00494B9D" w:rsidRDefault="00A149C1">
            <w:pPr>
              <w:pStyle w:val="TableParagraph"/>
              <w:spacing w:line="235" w:lineRule="exact"/>
              <w:ind w:left="2877"/>
              <w:rPr>
                <w:b/>
                <w:sz w:val="20"/>
              </w:rPr>
            </w:pPr>
            <w:r>
              <w:rPr>
                <w:b/>
                <w:color w:val="03283E"/>
                <w:sz w:val="20"/>
              </w:rPr>
              <w:t>Application</w:t>
            </w:r>
            <w:r>
              <w:rPr>
                <w:b/>
                <w:color w:val="03283E"/>
                <w:spacing w:val="-7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Development</w:t>
            </w:r>
            <w:r>
              <w:rPr>
                <w:b/>
                <w:color w:val="03283E"/>
                <w:spacing w:val="-7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Stage</w:t>
            </w:r>
            <w:r>
              <w:rPr>
                <w:b/>
                <w:color w:val="03283E"/>
                <w:spacing w:val="-7"/>
                <w:sz w:val="20"/>
              </w:rPr>
              <w:t xml:space="preserve"> </w:t>
            </w:r>
            <w:r>
              <w:rPr>
                <w:b/>
                <w:color w:val="03283E"/>
                <w:sz w:val="20"/>
              </w:rPr>
              <w:t>2</w:t>
            </w:r>
            <w:r>
              <w:rPr>
                <w:b/>
                <w:color w:val="03283E"/>
                <w:spacing w:val="-7"/>
                <w:sz w:val="20"/>
              </w:rPr>
              <w:t xml:space="preserve"> </w:t>
            </w:r>
            <w:r>
              <w:rPr>
                <w:b/>
                <w:color w:val="03283E"/>
                <w:spacing w:val="-2"/>
                <w:sz w:val="20"/>
              </w:rPr>
              <w:t>Activities</w:t>
            </w:r>
          </w:p>
        </w:tc>
      </w:tr>
      <w:tr w:rsidR="00494B9D" w14:paraId="579B1433" w14:textId="77777777">
        <w:trPr>
          <w:trHeight w:val="244"/>
        </w:trPr>
        <w:tc>
          <w:tcPr>
            <w:tcW w:w="6840" w:type="dxa"/>
            <w:shd w:val="clear" w:color="auto" w:fill="B4B5B4"/>
          </w:tcPr>
          <w:p w14:paraId="58CA515B" w14:textId="77777777" w:rsidR="00494B9D" w:rsidRDefault="00A149C1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Steps</w:t>
            </w:r>
          </w:p>
        </w:tc>
        <w:tc>
          <w:tcPr>
            <w:tcW w:w="1620" w:type="dxa"/>
            <w:shd w:val="clear" w:color="auto" w:fill="B4B5B4"/>
          </w:tcPr>
          <w:p w14:paraId="649FF669" w14:textId="77777777" w:rsidR="00494B9D" w:rsidRDefault="00A149C1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450" w:type="dxa"/>
            <w:shd w:val="clear" w:color="auto" w:fill="B4B5B4"/>
          </w:tcPr>
          <w:p w14:paraId="67BCF8A1" w14:textId="77777777" w:rsidR="00494B9D" w:rsidRDefault="00A149C1">
            <w:pPr>
              <w:pStyle w:val="TableParagraph"/>
              <w:spacing w:line="223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0488D93F" w14:textId="77777777">
        <w:trPr>
          <w:trHeight w:val="292"/>
        </w:trPr>
        <w:tc>
          <w:tcPr>
            <w:tcW w:w="6840" w:type="dxa"/>
          </w:tcPr>
          <w:p w14:paraId="7362CEF4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interface</w:t>
            </w:r>
          </w:p>
        </w:tc>
        <w:tc>
          <w:tcPr>
            <w:tcW w:w="1620" w:type="dxa"/>
          </w:tcPr>
          <w:p w14:paraId="30AA4C18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10360C77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5B1B2202" w14:textId="77777777">
        <w:trPr>
          <w:trHeight w:val="292"/>
        </w:trPr>
        <w:tc>
          <w:tcPr>
            <w:tcW w:w="6840" w:type="dxa"/>
          </w:tcPr>
          <w:p w14:paraId="1102F937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coding</w:t>
            </w:r>
          </w:p>
        </w:tc>
        <w:tc>
          <w:tcPr>
            <w:tcW w:w="1620" w:type="dxa"/>
          </w:tcPr>
          <w:p w14:paraId="3A1F76B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641A2C1C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2782FB31" w14:textId="77777777">
        <w:trPr>
          <w:trHeight w:val="292"/>
        </w:trPr>
        <w:tc>
          <w:tcPr>
            <w:tcW w:w="6840" w:type="dxa"/>
          </w:tcPr>
          <w:p w14:paraId="3AF49FE3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Installation</w:t>
            </w:r>
          </w:p>
        </w:tc>
        <w:tc>
          <w:tcPr>
            <w:tcW w:w="1620" w:type="dxa"/>
          </w:tcPr>
          <w:p w14:paraId="55A6964A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72E07204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3B5C7290" w14:textId="77777777">
        <w:trPr>
          <w:trHeight w:val="292"/>
        </w:trPr>
        <w:tc>
          <w:tcPr>
            <w:tcW w:w="6840" w:type="dxa"/>
          </w:tcPr>
          <w:p w14:paraId="66EB4477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1620" w:type="dxa"/>
          </w:tcPr>
          <w:p w14:paraId="6AAE75E0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41ECFAC0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450BBBD9" w14:textId="77777777">
        <w:trPr>
          <w:trHeight w:val="491"/>
        </w:trPr>
        <w:tc>
          <w:tcPr>
            <w:tcW w:w="6840" w:type="dxa"/>
          </w:tcPr>
          <w:p w14:paraId="64A3DDD8" w14:textId="77777777" w:rsidR="00494B9D" w:rsidRDefault="00A149C1">
            <w:pPr>
              <w:pStyle w:val="TableParagraph"/>
              <w:spacing w:before="0" w:line="240" w:lineRule="atLeast"/>
              <w:ind w:left="115" w:right="24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incurred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develop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obtain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software that allows for </w:t>
            </w:r>
            <w:r>
              <w:rPr>
                <w:sz w:val="20"/>
              </w:rPr>
              <w:t>access or conversion of old data by a new system</w:t>
            </w:r>
          </w:p>
        </w:tc>
        <w:tc>
          <w:tcPr>
            <w:tcW w:w="1620" w:type="dxa"/>
          </w:tcPr>
          <w:p w14:paraId="7D829802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160E7E30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4CDFFF00" w14:textId="77777777">
        <w:trPr>
          <w:trHeight w:val="515"/>
        </w:trPr>
        <w:tc>
          <w:tcPr>
            <w:tcW w:w="6840" w:type="dxa"/>
          </w:tcPr>
          <w:p w14:paraId="6E324773" w14:textId="77777777" w:rsidR="00494B9D" w:rsidRDefault="00A149C1">
            <w:pPr>
              <w:pStyle w:val="TableParagraph"/>
              <w:spacing w:before="0"/>
              <w:ind w:left="115" w:right="24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 to new systems</w:t>
            </w:r>
          </w:p>
        </w:tc>
        <w:tc>
          <w:tcPr>
            <w:tcW w:w="1620" w:type="dxa"/>
          </w:tcPr>
          <w:p w14:paraId="19EBFBE5" w14:textId="77777777" w:rsidR="00494B9D" w:rsidRDefault="00A149C1">
            <w:pPr>
              <w:pStyle w:val="TableParagraph"/>
              <w:spacing w:before="0" w:line="243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50" w:type="dxa"/>
          </w:tcPr>
          <w:p w14:paraId="0D2B3013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3E59D2CE" w14:textId="77777777">
        <w:trPr>
          <w:trHeight w:val="244"/>
        </w:trPr>
        <w:tc>
          <w:tcPr>
            <w:tcW w:w="6840" w:type="dxa"/>
            <w:shd w:val="clear" w:color="auto" w:fill="B4B5B4"/>
          </w:tcPr>
          <w:p w14:paraId="48468262" w14:textId="77777777" w:rsidR="00494B9D" w:rsidRDefault="00A149C1">
            <w:pPr>
              <w:pStyle w:val="TableParagraph"/>
              <w:spacing w:line="223" w:lineRule="exact"/>
              <w:ind w:left="22" w:right="6"/>
              <w:jc w:val="center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1620" w:type="dxa"/>
            <w:shd w:val="clear" w:color="auto" w:fill="B4B5B4"/>
          </w:tcPr>
          <w:p w14:paraId="5404CC35" w14:textId="77777777" w:rsidR="00494B9D" w:rsidRDefault="00A149C1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450" w:type="dxa"/>
            <w:shd w:val="clear" w:color="auto" w:fill="B4B5B4"/>
          </w:tcPr>
          <w:p w14:paraId="571AE897" w14:textId="77777777" w:rsidR="00494B9D" w:rsidRDefault="00A149C1">
            <w:pPr>
              <w:pStyle w:val="TableParagraph"/>
              <w:spacing w:line="223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1546C05B" w14:textId="77777777">
        <w:trPr>
          <w:trHeight w:val="294"/>
        </w:trPr>
        <w:tc>
          <w:tcPr>
            <w:tcW w:w="6840" w:type="dxa"/>
          </w:tcPr>
          <w:p w14:paraId="16F8FC89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two*</w:t>
            </w:r>
          </w:p>
        </w:tc>
        <w:tc>
          <w:tcPr>
            <w:tcW w:w="1620" w:type="dxa"/>
          </w:tcPr>
          <w:p w14:paraId="68FCC31F" w14:textId="77777777" w:rsidR="00494B9D" w:rsidRDefault="00A149C1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50" w:type="dxa"/>
          </w:tcPr>
          <w:p w14:paraId="43D674AC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14AB64E8" w14:textId="77777777">
        <w:trPr>
          <w:trHeight w:val="273"/>
        </w:trPr>
        <w:tc>
          <w:tcPr>
            <w:tcW w:w="6840" w:type="dxa"/>
          </w:tcPr>
          <w:p w14:paraId="564E1CAD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1620" w:type="dxa"/>
          </w:tcPr>
          <w:p w14:paraId="0DAF0CD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0F8C4E7A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47D1B157" w14:textId="77777777">
        <w:trPr>
          <w:trHeight w:val="537"/>
        </w:trPr>
        <w:tc>
          <w:tcPr>
            <w:tcW w:w="6840" w:type="dxa"/>
          </w:tcPr>
          <w:p w14:paraId="0E4ACFCE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developing software</w:t>
            </w:r>
          </w:p>
        </w:tc>
        <w:tc>
          <w:tcPr>
            <w:tcW w:w="1620" w:type="dxa"/>
          </w:tcPr>
          <w:p w14:paraId="6712DC2A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5995184A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63423C2A" w14:textId="77777777">
        <w:trPr>
          <w:trHeight w:val="256"/>
        </w:trPr>
        <w:tc>
          <w:tcPr>
            <w:tcW w:w="6840" w:type="dxa"/>
          </w:tcPr>
          <w:p w14:paraId="528D2401" w14:textId="77777777" w:rsidR="00494B9D" w:rsidRDefault="00A149C1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training*</w:t>
            </w:r>
          </w:p>
        </w:tc>
        <w:tc>
          <w:tcPr>
            <w:tcW w:w="1620" w:type="dxa"/>
          </w:tcPr>
          <w:p w14:paraId="0BAB2C8F" w14:textId="77777777" w:rsidR="00494B9D" w:rsidRDefault="00A149C1">
            <w:pPr>
              <w:pStyle w:val="TableParagraph"/>
              <w:spacing w:line="235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50" w:type="dxa"/>
          </w:tcPr>
          <w:p w14:paraId="40D91688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0EB241FD" w14:textId="77777777">
        <w:trPr>
          <w:trHeight w:val="731"/>
        </w:trPr>
        <w:tc>
          <w:tcPr>
            <w:tcW w:w="6840" w:type="dxa"/>
          </w:tcPr>
          <w:p w14:paraId="7F0B1283" w14:textId="77777777" w:rsidR="00494B9D" w:rsidRDefault="00A149C1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Harvard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(for example,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benefits),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66D22413" w14:textId="77777777" w:rsidR="00494B9D" w:rsidRDefault="00A149C1">
            <w:pPr>
              <w:pStyle w:val="TableParagraph"/>
              <w:spacing w:before="0"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two</w:t>
            </w:r>
          </w:p>
        </w:tc>
        <w:tc>
          <w:tcPr>
            <w:tcW w:w="1620" w:type="dxa"/>
          </w:tcPr>
          <w:p w14:paraId="26BEC9BE" w14:textId="77777777" w:rsidR="00494B9D" w:rsidRDefault="00A149C1">
            <w:pPr>
              <w:pStyle w:val="TableParagraph"/>
              <w:spacing w:line="243" w:lineRule="exact"/>
              <w:ind w:left="2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  <w:p w14:paraId="004E3387" w14:textId="77777777" w:rsidR="00494B9D" w:rsidRDefault="00A149C1">
            <w:pPr>
              <w:pStyle w:val="TableParagraph"/>
              <w:spacing w:before="0" w:line="243" w:lineRule="exact"/>
              <w:ind w:left="22" w:right="11"/>
              <w:jc w:val="center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sponsored</w:t>
            </w:r>
          </w:p>
          <w:p w14:paraId="531B69AE" w14:textId="77777777" w:rsidR="00494B9D" w:rsidRDefault="00A149C1">
            <w:pPr>
              <w:pStyle w:val="TableParagraph"/>
              <w:spacing w:line="223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funds**</w:t>
            </w:r>
          </w:p>
        </w:tc>
        <w:tc>
          <w:tcPr>
            <w:tcW w:w="1450" w:type="dxa"/>
          </w:tcPr>
          <w:p w14:paraId="5DB2156C" w14:textId="77777777" w:rsidR="00494B9D" w:rsidRDefault="00A149C1">
            <w:pPr>
              <w:pStyle w:val="TableParagraph"/>
              <w:spacing w:line="243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  <w:p w14:paraId="13ECB6F7" w14:textId="77777777" w:rsidR="00494B9D" w:rsidRDefault="00A149C1">
            <w:pPr>
              <w:pStyle w:val="TableParagraph"/>
              <w:spacing w:before="0" w:line="24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non-</w:t>
            </w:r>
          </w:p>
          <w:p w14:paraId="7B33D654" w14:textId="77777777" w:rsidR="00494B9D" w:rsidRDefault="00A149C1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sponsored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funds</w:t>
            </w:r>
          </w:p>
        </w:tc>
      </w:tr>
      <w:tr w:rsidR="00494B9D" w14:paraId="1D3B7EDF" w14:textId="77777777">
        <w:trPr>
          <w:trHeight w:val="501"/>
        </w:trPr>
        <w:tc>
          <w:tcPr>
            <w:tcW w:w="6840" w:type="dxa"/>
          </w:tcPr>
          <w:p w14:paraId="679A48EB" w14:textId="77777777" w:rsidR="00494B9D" w:rsidRDefault="00A149C1">
            <w:pPr>
              <w:pStyle w:val="TableParagraph"/>
              <w:spacing w:before="0" w:line="240" w:lineRule="atLeast"/>
              <w:ind w:left="115" w:right="16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payroll-related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(type b), during stage two</w:t>
            </w:r>
          </w:p>
        </w:tc>
        <w:tc>
          <w:tcPr>
            <w:tcW w:w="1620" w:type="dxa"/>
          </w:tcPr>
          <w:p w14:paraId="24EC608D" w14:textId="77777777" w:rsidR="00494B9D" w:rsidRDefault="00A149C1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50" w:type="dxa"/>
          </w:tcPr>
          <w:p w14:paraId="1B40BA65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5FFC8F9B" w14:textId="77777777">
        <w:trPr>
          <w:trHeight w:val="273"/>
        </w:trPr>
        <w:tc>
          <w:tcPr>
            <w:tcW w:w="6840" w:type="dxa"/>
          </w:tcPr>
          <w:p w14:paraId="0E7F041C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two</w:t>
            </w:r>
          </w:p>
        </w:tc>
        <w:tc>
          <w:tcPr>
            <w:tcW w:w="1620" w:type="dxa"/>
          </w:tcPr>
          <w:p w14:paraId="39CD6A82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14:paraId="187BC9E2" w14:textId="77777777" w:rsidR="00494B9D" w:rsidRDefault="00A149C1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5839BDB8" w14:textId="77777777">
        <w:trPr>
          <w:trHeight w:val="733"/>
        </w:trPr>
        <w:tc>
          <w:tcPr>
            <w:tcW w:w="6840" w:type="dxa"/>
          </w:tcPr>
          <w:p w14:paraId="771E2976" w14:textId="77777777" w:rsidR="00494B9D" w:rsidRDefault="00A149C1">
            <w:pPr>
              <w:pStyle w:val="TableParagraph"/>
              <w:spacing w:before="0" w:line="240" w:lineRule="atLeast"/>
              <w:ind w:left="115" w:right="244"/>
              <w:rPr>
                <w:sz w:val="20"/>
              </w:rPr>
            </w:pPr>
            <w:r>
              <w:rPr>
                <w:sz w:val="20"/>
              </w:rPr>
              <w:t>General and administrative costs or overhead costs (for example, project 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depreciation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equipment)*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stage two</w:t>
            </w:r>
          </w:p>
        </w:tc>
        <w:tc>
          <w:tcPr>
            <w:tcW w:w="1620" w:type="dxa"/>
          </w:tcPr>
          <w:p w14:paraId="5B29933E" w14:textId="77777777" w:rsidR="00494B9D" w:rsidRDefault="00494B9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502A9A2" w14:textId="77777777" w:rsidR="00494B9D" w:rsidRDefault="00A149C1">
            <w:pPr>
              <w:pStyle w:val="TableParagraph"/>
              <w:spacing w:before="0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50" w:type="dxa"/>
          </w:tcPr>
          <w:p w14:paraId="32328C36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A302E56" w14:textId="77777777" w:rsidR="00494B9D" w:rsidRDefault="00A149C1">
      <w:pPr>
        <w:spacing w:before="8"/>
        <w:ind w:left="568" w:right="1338" w:hanging="1"/>
        <w:rPr>
          <w:sz w:val="20"/>
        </w:rPr>
      </w:pPr>
      <w:r>
        <w:rPr>
          <w:sz w:val="20"/>
        </w:rPr>
        <w:t>*Note: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(including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training-related</w:t>
      </w:r>
      <w:r>
        <w:rPr>
          <w:spacing w:val="-5"/>
          <w:sz w:val="20"/>
        </w:rPr>
        <w:t xml:space="preserve"> </w:t>
      </w: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>expenses)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well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7"/>
          <w:sz w:val="20"/>
        </w:rPr>
        <w:t xml:space="preserve"> </w:t>
      </w:r>
      <w:r>
        <w:rPr>
          <w:sz w:val="20"/>
        </w:rPr>
        <w:t>costs</w:t>
      </w:r>
      <w:r>
        <w:rPr>
          <w:spacing w:val="-5"/>
          <w:sz w:val="20"/>
        </w:rPr>
        <w:t xml:space="preserve"> </w:t>
      </w:r>
      <w:r>
        <w:rPr>
          <w:sz w:val="20"/>
        </w:rPr>
        <w:t>must always be expensed, regardless of the software development stage in which they are</w:t>
      </w:r>
      <w:r>
        <w:rPr>
          <w:spacing w:val="-3"/>
          <w:sz w:val="20"/>
        </w:rPr>
        <w:t xml:space="preserve"> </w:t>
      </w:r>
      <w:r>
        <w:rPr>
          <w:sz w:val="20"/>
        </w:rPr>
        <w:t>incurred.</w:t>
      </w:r>
    </w:p>
    <w:p w14:paraId="656E61B2" w14:textId="77777777" w:rsidR="00494B9D" w:rsidRDefault="00A149C1">
      <w:pPr>
        <w:ind w:left="568" w:right="983"/>
        <w:rPr>
          <w:sz w:val="20"/>
        </w:rPr>
      </w:pPr>
      <w:r>
        <w:rPr>
          <w:sz w:val="20"/>
        </w:rPr>
        <w:t>**Note: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Appendix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II.B.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Payroll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payroll-related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allowable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sponsored</w:t>
      </w:r>
      <w:r>
        <w:rPr>
          <w:spacing w:val="-2"/>
          <w:sz w:val="20"/>
        </w:rPr>
        <w:t xml:space="preserve"> </w:t>
      </w:r>
      <w:r>
        <w:rPr>
          <w:sz w:val="20"/>
        </w:rPr>
        <w:t>funds</w:t>
      </w:r>
      <w:r>
        <w:rPr>
          <w:spacing w:val="-2"/>
          <w:sz w:val="20"/>
        </w:rPr>
        <w:t xml:space="preserve"> </w:t>
      </w:r>
      <w:r>
        <w:rPr>
          <w:sz w:val="20"/>
        </w:rPr>
        <w:t>where sponsor terms and conditions require that funds be used exclusively on capitalized projects.</w:t>
      </w:r>
    </w:p>
    <w:p w14:paraId="56A6DC4E" w14:textId="77777777" w:rsidR="00494B9D" w:rsidRDefault="00A149C1">
      <w:pPr>
        <w:spacing w:before="144"/>
        <w:ind w:left="8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1440"/>
        <w:gridCol w:w="1440"/>
      </w:tblGrid>
      <w:tr w:rsidR="00494B9D" w14:paraId="746433F7" w14:textId="77777777">
        <w:trPr>
          <w:trHeight w:val="244"/>
        </w:trPr>
        <w:tc>
          <w:tcPr>
            <w:tcW w:w="10260" w:type="dxa"/>
            <w:gridSpan w:val="3"/>
            <w:shd w:val="clear" w:color="auto" w:fill="E7E7E7"/>
          </w:tcPr>
          <w:p w14:paraId="5A5E72BA" w14:textId="77777777" w:rsidR="00494B9D" w:rsidRDefault="00A149C1">
            <w:pPr>
              <w:pStyle w:val="TableParagraph"/>
              <w:spacing w:line="223" w:lineRule="exact"/>
              <w:ind w:left="2469"/>
              <w:rPr>
                <w:b/>
                <w:sz w:val="20"/>
              </w:rPr>
            </w:pPr>
            <w:r>
              <w:rPr>
                <w:b/>
                <w:sz w:val="20"/>
              </w:rPr>
              <w:t>Post-Implementation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Operational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</w:tr>
      <w:tr w:rsidR="00494B9D" w14:paraId="1114CCDD" w14:textId="77777777">
        <w:trPr>
          <w:trHeight w:val="292"/>
        </w:trPr>
        <w:tc>
          <w:tcPr>
            <w:tcW w:w="7380" w:type="dxa"/>
            <w:shd w:val="clear" w:color="auto" w:fill="B4B5B4"/>
          </w:tcPr>
          <w:p w14:paraId="432A883C" w14:textId="77777777" w:rsidR="00494B9D" w:rsidRDefault="00A149C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Steps</w:t>
            </w:r>
          </w:p>
        </w:tc>
        <w:tc>
          <w:tcPr>
            <w:tcW w:w="1440" w:type="dxa"/>
            <w:shd w:val="clear" w:color="auto" w:fill="B4B5B4"/>
          </w:tcPr>
          <w:p w14:paraId="51B9493A" w14:textId="77777777" w:rsidR="00494B9D" w:rsidRDefault="00A149C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440" w:type="dxa"/>
            <w:shd w:val="clear" w:color="auto" w:fill="B4B5B4"/>
          </w:tcPr>
          <w:p w14:paraId="4C3B1155" w14:textId="77777777" w:rsidR="00494B9D" w:rsidRDefault="00A149C1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28ADC2F0" w14:textId="77777777">
        <w:trPr>
          <w:trHeight w:val="294"/>
        </w:trPr>
        <w:tc>
          <w:tcPr>
            <w:tcW w:w="7380" w:type="dxa"/>
          </w:tcPr>
          <w:p w14:paraId="6603EBBC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440" w:type="dxa"/>
          </w:tcPr>
          <w:p w14:paraId="3F778701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678306EE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207A9E7B" w14:textId="77777777">
        <w:trPr>
          <w:trHeight w:val="292"/>
        </w:trPr>
        <w:tc>
          <w:tcPr>
            <w:tcW w:w="7380" w:type="dxa"/>
          </w:tcPr>
          <w:p w14:paraId="2D1C28F0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On-going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440" w:type="dxa"/>
          </w:tcPr>
          <w:p w14:paraId="2C5B380F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42826C1E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4D7C2D8E" w14:textId="77777777">
        <w:trPr>
          <w:trHeight w:val="486"/>
        </w:trPr>
        <w:tc>
          <w:tcPr>
            <w:tcW w:w="7380" w:type="dxa"/>
          </w:tcPr>
          <w:p w14:paraId="1B1E9786" w14:textId="0B7271A9" w:rsidR="00494B9D" w:rsidRDefault="00A149C1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Upgrades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≥</w:t>
            </w:r>
            <w:r>
              <w:rPr>
                <w:sz w:val="20"/>
              </w:rPr>
              <w:t>$10,000</w:t>
            </w:r>
            <w:r>
              <w:rPr>
                <w:spacing w:val="-8"/>
                <w:sz w:val="20"/>
              </w:rPr>
              <w:t xml:space="preserve"> (or </w:t>
            </w:r>
            <w:r>
              <w:rPr>
                <w:rFonts w:ascii="Arial" w:hAnsi="Arial"/>
                <w:sz w:val="20"/>
              </w:rPr>
              <w:t xml:space="preserve">≥$5,000 if purchased on a sponsored award </w:t>
            </w:r>
            <w:r w:rsidR="006179D7">
              <w:rPr>
                <w:rFonts w:ascii="Arial" w:hAnsi="Arial"/>
                <w:sz w:val="20"/>
              </w:rPr>
              <w:t xml:space="preserve">with a start date before </w:t>
            </w:r>
            <w:r>
              <w:rPr>
                <w:rFonts w:ascii="Arial" w:hAnsi="Arial"/>
                <w:sz w:val="20"/>
              </w:rPr>
              <w:t xml:space="preserve">7/1/25)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(increased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7FA7A40D" w14:textId="77777777" w:rsidR="00494B9D" w:rsidRDefault="00A149C1">
            <w:pPr>
              <w:pStyle w:val="TableParagraph"/>
              <w:spacing w:before="0"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considered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functionality)</w:t>
            </w:r>
          </w:p>
        </w:tc>
        <w:tc>
          <w:tcPr>
            <w:tcW w:w="1440" w:type="dxa"/>
          </w:tcPr>
          <w:p w14:paraId="5D4D85A6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20D261F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94B9D" w14:paraId="5E038502" w14:textId="77777777">
        <w:trPr>
          <w:trHeight w:val="292"/>
        </w:trPr>
        <w:tc>
          <w:tcPr>
            <w:tcW w:w="7380" w:type="dxa"/>
          </w:tcPr>
          <w:p w14:paraId="2FEC8691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Upgrades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</w:t>
            </w:r>
          </w:p>
        </w:tc>
        <w:tc>
          <w:tcPr>
            <w:tcW w:w="1440" w:type="dxa"/>
          </w:tcPr>
          <w:p w14:paraId="1FF33B53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5137A00A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076BB850" w14:textId="77777777">
        <w:trPr>
          <w:trHeight w:val="292"/>
        </w:trPr>
        <w:tc>
          <w:tcPr>
            <w:tcW w:w="7380" w:type="dxa"/>
            <w:shd w:val="clear" w:color="auto" w:fill="B4B5B4"/>
          </w:tcPr>
          <w:p w14:paraId="481294B6" w14:textId="77777777" w:rsidR="00494B9D" w:rsidRDefault="00A149C1">
            <w:pPr>
              <w:pStyle w:val="TableParagraph"/>
              <w:ind w:left="24" w:right="10"/>
              <w:jc w:val="center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1440" w:type="dxa"/>
            <w:shd w:val="clear" w:color="auto" w:fill="B4B5B4"/>
          </w:tcPr>
          <w:p w14:paraId="0BDFF50B" w14:textId="77777777" w:rsidR="00494B9D" w:rsidRDefault="00A149C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Expense</w:t>
            </w:r>
          </w:p>
        </w:tc>
        <w:tc>
          <w:tcPr>
            <w:tcW w:w="1440" w:type="dxa"/>
            <w:shd w:val="clear" w:color="auto" w:fill="B4B5B4"/>
          </w:tcPr>
          <w:p w14:paraId="29C86231" w14:textId="77777777" w:rsidR="00494B9D" w:rsidRDefault="00A149C1">
            <w:pPr>
              <w:pStyle w:val="TableParagraph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Capitalize</w:t>
            </w:r>
          </w:p>
        </w:tc>
      </w:tr>
      <w:tr w:rsidR="00494B9D" w14:paraId="06AB7E64" w14:textId="77777777">
        <w:trPr>
          <w:trHeight w:val="294"/>
        </w:trPr>
        <w:tc>
          <w:tcPr>
            <w:tcW w:w="7380" w:type="dxa"/>
          </w:tcPr>
          <w:p w14:paraId="4A8A859E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1440" w:type="dxa"/>
          </w:tcPr>
          <w:p w14:paraId="3F34CCD9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67A3817D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270F7EAC" w14:textId="77777777">
        <w:trPr>
          <w:trHeight w:val="292"/>
        </w:trPr>
        <w:tc>
          <w:tcPr>
            <w:tcW w:w="7380" w:type="dxa"/>
          </w:tcPr>
          <w:p w14:paraId="7C1C7DF8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1440" w:type="dxa"/>
          </w:tcPr>
          <w:p w14:paraId="6C198369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29D337C6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7A542432" w14:textId="77777777">
        <w:trPr>
          <w:trHeight w:val="290"/>
        </w:trPr>
        <w:tc>
          <w:tcPr>
            <w:tcW w:w="7380" w:type="dxa"/>
          </w:tcPr>
          <w:p w14:paraId="187B5ADD" w14:textId="77777777" w:rsidR="00494B9D" w:rsidRDefault="00A149C1">
            <w:pPr>
              <w:pStyle w:val="TableParagraph"/>
              <w:spacing w:before="0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1440" w:type="dxa"/>
          </w:tcPr>
          <w:p w14:paraId="4F59839C" w14:textId="77777777" w:rsidR="00494B9D" w:rsidRDefault="00A149C1">
            <w:pPr>
              <w:pStyle w:val="TableParagraph"/>
              <w:spacing w:before="0" w:line="243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381AE1C5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6551A9C3" w14:textId="77777777">
        <w:trPr>
          <w:trHeight w:val="292"/>
        </w:trPr>
        <w:tc>
          <w:tcPr>
            <w:tcW w:w="7380" w:type="dxa"/>
          </w:tcPr>
          <w:p w14:paraId="08FD8602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1440" w:type="dxa"/>
          </w:tcPr>
          <w:p w14:paraId="010AA750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10C15E7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2C161F4B" w14:textId="77777777">
        <w:trPr>
          <w:trHeight w:val="294"/>
        </w:trPr>
        <w:tc>
          <w:tcPr>
            <w:tcW w:w="7380" w:type="dxa"/>
          </w:tcPr>
          <w:p w14:paraId="08EA7B77" w14:textId="77777777" w:rsidR="00494B9D" w:rsidRDefault="00A149C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Payroll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payroll-related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three</w:t>
            </w:r>
          </w:p>
        </w:tc>
        <w:tc>
          <w:tcPr>
            <w:tcW w:w="1440" w:type="dxa"/>
          </w:tcPr>
          <w:p w14:paraId="268F4951" w14:textId="77777777" w:rsidR="00494B9D" w:rsidRDefault="00A149C1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61FC6E08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B9D" w14:paraId="74C4572E" w14:textId="77777777">
        <w:trPr>
          <w:trHeight w:val="731"/>
        </w:trPr>
        <w:tc>
          <w:tcPr>
            <w:tcW w:w="7380" w:type="dxa"/>
          </w:tcPr>
          <w:p w14:paraId="67BB59C9" w14:textId="77777777" w:rsidR="00494B9D" w:rsidRDefault="00A149C1">
            <w:pPr>
              <w:pStyle w:val="TableParagraph"/>
              <w:ind w:left="115" w:right="280" w:hanging="3"/>
              <w:rPr>
                <w:sz w:val="20"/>
              </w:rPr>
            </w:pPr>
            <w:r>
              <w:rPr>
                <w:sz w:val="20"/>
              </w:rPr>
              <w:t>General and administrative costs or overhead costs (for example, project 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salaries,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depreciation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</w:p>
          <w:p w14:paraId="1970502F" w14:textId="77777777" w:rsidR="00494B9D" w:rsidRDefault="00A149C1">
            <w:pPr>
              <w:pStyle w:val="TableParagraph"/>
              <w:spacing w:before="0"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three</w:t>
            </w:r>
          </w:p>
        </w:tc>
        <w:tc>
          <w:tcPr>
            <w:tcW w:w="1440" w:type="dxa"/>
          </w:tcPr>
          <w:p w14:paraId="04C0DE97" w14:textId="77777777" w:rsidR="00494B9D" w:rsidRDefault="00A149C1">
            <w:pPr>
              <w:pStyle w:val="TableParagraph"/>
              <w:spacing w:before="243"/>
              <w:ind w:left="2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40" w:type="dxa"/>
          </w:tcPr>
          <w:p w14:paraId="7627ED37" w14:textId="77777777" w:rsidR="00494B9D" w:rsidRDefault="00494B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955F796" w14:textId="77777777" w:rsidR="00494B9D" w:rsidRDefault="00494B9D">
      <w:pPr>
        <w:rPr>
          <w:rFonts w:ascii="Times New Roman"/>
          <w:sz w:val="18"/>
        </w:rPr>
      </w:pPr>
    </w:p>
    <w:sectPr w:rsidR="00494B9D" w:rsidSect="00107E8B">
      <w:headerReference w:type="default" r:id="rId19"/>
      <w:footerReference w:type="default" r:id="rId20"/>
      <w:pgSz w:w="12240" w:h="15840"/>
      <w:pgMar w:top="1220" w:right="600" w:bottom="500" w:left="600" w:header="554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E0C5" w14:textId="77777777" w:rsidR="00B9640E" w:rsidRDefault="00B9640E">
      <w:r>
        <w:separator/>
      </w:r>
    </w:p>
  </w:endnote>
  <w:endnote w:type="continuationSeparator" w:id="0">
    <w:p w14:paraId="504B926A" w14:textId="77777777" w:rsidR="00B9640E" w:rsidRDefault="00B9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930A" w14:textId="77777777" w:rsidR="00107E8B" w:rsidRDefault="00107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B6CC" w14:textId="7BF6D66A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F7B168A" wp14:editId="478C947F">
              <wp:simplePos x="0" y="0"/>
              <wp:positionH relativeFrom="page">
                <wp:posOffset>6022382</wp:posOffset>
              </wp:positionH>
              <wp:positionV relativeFrom="page">
                <wp:posOffset>9727920</wp:posOffset>
              </wp:positionV>
              <wp:extent cx="777240" cy="16002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A021F" w14:textId="77777777" w:rsidR="00494B9D" w:rsidRDefault="00A149C1">
                          <w:pPr>
                            <w:spacing w:before="13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15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t>23</w: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B168A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474.2pt;margin-top:766pt;width:61.2pt;height:12.6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" filled="f" stroked="f">
              <v:textbox inset="0,0,0,0">
                <w:txbxContent>
                  <w:p w14:paraId="0AEA021F" w14:textId="77777777" w:rsidR="00494B9D" w:rsidRDefault="00A149C1">
                    <w:pPr>
                      <w:spacing w:before="13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sz w:val="19"/>
                      </w:rPr>
                      <w:t>15</w:t>
                    </w:r>
                    <w:r>
                      <w:rPr>
                        <w:rFonts w:ascii="Arial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t>23</w: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7DD1" w14:textId="77777777" w:rsidR="00107E8B" w:rsidRDefault="00107E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8D6D" w14:textId="77777777" w:rsidR="00107E8B" w:rsidRDefault="00107E8B" w:rsidP="00107E8B">
    <w:pPr>
      <w:spacing w:before="13"/>
      <w:ind w:left="20"/>
      <w:jc w:val="right"/>
      <w:rPr>
        <w:rFonts w:ascii="Arial"/>
        <w:sz w:val="19"/>
      </w:rPr>
    </w:pPr>
    <w:r>
      <w:rPr>
        <w:rFonts w:ascii="Arial"/>
        <w:sz w:val="19"/>
      </w:rPr>
      <w:t>Page</w:t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fldChar w:fldCharType="begin"/>
    </w:r>
    <w:r>
      <w:rPr>
        <w:rFonts w:ascii="Arial"/>
        <w:sz w:val="19"/>
      </w:rPr>
      <w:instrText xml:space="preserve"> PAGE </w:instrText>
    </w:r>
    <w:r>
      <w:rPr>
        <w:rFonts w:ascii="Arial"/>
        <w:sz w:val="19"/>
      </w:rPr>
      <w:fldChar w:fldCharType="separate"/>
    </w:r>
    <w:r>
      <w:rPr>
        <w:rFonts w:ascii="Arial"/>
        <w:sz w:val="19"/>
      </w:rPr>
      <w:t>1</w:t>
    </w:r>
    <w:r>
      <w:rPr>
        <w:rFonts w:ascii="Arial"/>
        <w:sz w:val="19"/>
      </w:rPr>
      <w:fldChar w:fldCharType="end"/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t>of</w:t>
    </w:r>
    <w:r>
      <w:rPr>
        <w:rFonts w:ascii="Arial"/>
        <w:spacing w:val="-3"/>
        <w:sz w:val="19"/>
      </w:rPr>
      <w:t xml:space="preserve"> </w:t>
    </w:r>
    <w:r>
      <w:rPr>
        <w:rFonts w:ascii="Arial"/>
        <w:spacing w:val="-5"/>
        <w:sz w:val="19"/>
      </w:rPr>
      <w:fldChar w:fldCharType="begin"/>
    </w:r>
    <w:r>
      <w:rPr>
        <w:rFonts w:ascii="Arial"/>
        <w:spacing w:val="-5"/>
        <w:sz w:val="19"/>
      </w:rPr>
      <w:instrText xml:space="preserve"> NUMPAGES </w:instrText>
    </w:r>
    <w:r>
      <w:rPr>
        <w:rFonts w:ascii="Arial"/>
        <w:spacing w:val="-5"/>
        <w:sz w:val="19"/>
      </w:rPr>
      <w:fldChar w:fldCharType="separate"/>
    </w:r>
    <w:r>
      <w:rPr>
        <w:rFonts w:ascii="Arial"/>
        <w:spacing w:val="-5"/>
        <w:sz w:val="19"/>
      </w:rPr>
      <w:t>3</w:t>
    </w:r>
    <w:r>
      <w:rPr>
        <w:rFonts w:ascii="Arial"/>
        <w:spacing w:val="-5"/>
        <w:sz w:val="19"/>
      </w:rPr>
      <w:fldChar w:fldCharType="end"/>
    </w:r>
  </w:p>
  <w:p w14:paraId="3B9B0E0A" w14:textId="24876326" w:rsidR="00494B9D" w:rsidRDefault="00A149C1" w:rsidP="00107E8B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54946768" wp14:editId="78F35DB3">
              <wp:simplePos x="0" y="0"/>
              <wp:positionH relativeFrom="page">
                <wp:posOffset>6022262</wp:posOffset>
              </wp:positionH>
              <wp:positionV relativeFrom="page">
                <wp:posOffset>7350480</wp:posOffset>
              </wp:positionV>
              <wp:extent cx="777240" cy="16002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E43CB" w14:textId="77777777" w:rsidR="00494B9D" w:rsidRDefault="00A149C1">
                          <w:pPr>
                            <w:spacing w:before="13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23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46768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9" type="#_x0000_t202" style="position:absolute;left:0;text-align:left;margin-left:474.2pt;margin-top:578.8pt;width:61.2pt;height:12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" filled="f" stroked="f">
              <v:textbox inset="0,0,0,0">
                <w:txbxContent>
                  <w:p w14:paraId="523E43CB" w14:textId="77777777" w:rsidR="00494B9D" w:rsidRDefault="00A149C1">
                    <w:pPr>
                      <w:spacing w:before="13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23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D9C8" w14:textId="77777777" w:rsidR="00B9640E" w:rsidRDefault="00B9640E">
      <w:r>
        <w:separator/>
      </w:r>
    </w:p>
  </w:footnote>
  <w:footnote w:type="continuationSeparator" w:id="0">
    <w:p w14:paraId="4072AA1C" w14:textId="77777777" w:rsidR="00B9640E" w:rsidRDefault="00B9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188" w14:textId="77777777" w:rsidR="00107E8B" w:rsidRDefault="00107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79B4" w14:textId="77777777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6627DA" wp14:editId="053F4BDC">
              <wp:simplePos x="0" y="0"/>
              <wp:positionH relativeFrom="page">
                <wp:posOffset>5143500</wp:posOffset>
              </wp:positionH>
              <wp:positionV relativeFrom="page">
                <wp:posOffset>342900</wp:posOffset>
              </wp:positionV>
              <wp:extent cx="2381250" cy="4584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D2BCA" w14:textId="3A63EDC3" w:rsidR="00494B9D" w:rsidRDefault="00BC694B">
                          <w:pPr>
                            <w:spacing w:before="12"/>
                            <w:ind w:left="20" w:right="18" w:firstLine="256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Appendix B: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Software</w:t>
                          </w:r>
                          <w:r w:rsidR="00A149C1"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Accounting</w:t>
                          </w:r>
                          <w:r w:rsidR="00A149C1"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Policy Revision Date: 07/01/202</w:t>
                          </w:r>
                          <w:r w:rsidR="00B246B1">
                            <w:rPr>
                              <w:rFonts w:ascii="Arial"/>
                              <w:sz w:val="20"/>
                            </w:rPr>
                            <w:t>5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149C1">
                              <w:rPr>
                                <w:rFonts w:ascii="Arial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http://policies.fad.harvard.edu/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6627DA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6" type="#_x0000_t202" style="position:absolute;margin-left:405pt;margin-top:27pt;width:187.5pt;height:36.1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" filled="f" stroked="f">
              <v:textbox inset="0,0,0,0">
                <w:txbxContent>
                  <w:p w14:paraId="6F9D2BCA" w14:textId="3A63EDC3" w:rsidR="00494B9D" w:rsidRDefault="00BC694B">
                    <w:pPr>
                      <w:spacing w:before="12"/>
                      <w:ind w:left="20" w:right="18" w:firstLine="256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Appendix B: </w:t>
                    </w:r>
                    <w:r w:rsidR="00A149C1">
                      <w:rPr>
                        <w:rFonts w:ascii="Arial"/>
                        <w:sz w:val="20"/>
                      </w:rPr>
                      <w:t>Software</w:t>
                    </w:r>
                    <w:r w:rsidR="00A149C1"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Accounting</w:t>
                    </w:r>
                    <w:r w:rsidR="00A149C1"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Policy Revision Date: 07/01/202</w:t>
                    </w:r>
                    <w:r w:rsidR="00B246B1">
                      <w:rPr>
                        <w:rFonts w:ascii="Arial"/>
                        <w:sz w:val="20"/>
                      </w:rPr>
                      <w:t>5</w:t>
                    </w:r>
                    <w:r w:rsidR="00A149C1">
                      <w:rPr>
                        <w:rFonts w:ascii="Arial"/>
                        <w:sz w:val="20"/>
                      </w:rPr>
                      <w:t xml:space="preserve"> </w:t>
                    </w:r>
                    <w:hyperlink r:id="rId2">
                      <w:r w:rsidR="00A149C1">
                        <w:rPr>
                          <w:rFonts w:ascii="Arial"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http://policies.fad.harvard.edu/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8D3C" w14:textId="77777777" w:rsidR="00107E8B" w:rsidRDefault="00107E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A0E" w14:textId="77777777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E61B538" wp14:editId="164FAD60">
              <wp:simplePos x="0" y="0"/>
              <wp:positionH relativeFrom="page">
                <wp:posOffset>7362825</wp:posOffset>
              </wp:positionH>
              <wp:positionV relativeFrom="page">
                <wp:posOffset>447675</wp:posOffset>
              </wp:positionV>
              <wp:extent cx="2247900" cy="45847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5A581" w14:textId="59C17442" w:rsidR="00494B9D" w:rsidRDefault="00B77B20">
                          <w:pPr>
                            <w:spacing w:before="12"/>
                            <w:ind w:left="20" w:right="18" w:firstLine="355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 D: Software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Revision Date: 07/01/202</w:t>
                          </w:r>
                          <w:r w:rsidR="00CD7251">
                            <w:rPr>
                              <w:rFonts w:ascii="Arial"/>
                              <w:sz w:val="20"/>
                            </w:rPr>
                            <w:t>5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149C1">
                              <w:rPr>
                                <w:rFonts w:ascii="Arial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https://policies.fad.harvard.edu/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1B53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8" type="#_x0000_t202" style="position:absolute;margin-left:579.75pt;margin-top:35.25pt;width:177pt;height:36.1pt;z-index:-2516582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" filled="f" stroked="f">
              <v:textbox inset="0,0,0,0">
                <w:txbxContent>
                  <w:p w14:paraId="23F5A581" w14:textId="59C17442" w:rsidR="00494B9D" w:rsidRDefault="00B77B20">
                    <w:pPr>
                      <w:spacing w:before="12"/>
                      <w:ind w:left="20" w:right="18" w:firstLine="355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 D: Software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Accounting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Revision Date: 07/01/202</w:t>
                    </w:r>
                    <w:r w:rsidR="00CD7251">
                      <w:rPr>
                        <w:rFonts w:ascii="Arial"/>
                        <w:sz w:val="20"/>
                      </w:rPr>
                      <w:t>5</w:t>
                    </w:r>
                    <w:r w:rsidR="00A149C1">
                      <w:rPr>
                        <w:rFonts w:ascii="Arial"/>
                        <w:sz w:val="20"/>
                      </w:rPr>
                      <w:t xml:space="preserve"> </w:t>
                    </w:r>
                    <w:hyperlink r:id="rId2">
                      <w:r w:rsidR="00A149C1">
                        <w:rPr>
                          <w:rFonts w:ascii="Arial"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https://policies.fad.harvard.edu/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692"/>
    <w:multiLevelType w:val="hybridMultilevel"/>
    <w:tmpl w:val="2FE6EEA6"/>
    <w:lvl w:ilvl="0" w:tplc="0A76BE0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0C20E9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E8D49D3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88AA31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44EC64E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4EF6CC3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634CCBAC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263ADBB2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DDF0E35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1B5107"/>
    <w:multiLevelType w:val="hybridMultilevel"/>
    <w:tmpl w:val="74FAFE7E"/>
    <w:lvl w:ilvl="0" w:tplc="C410363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23CF13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AFA4AE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AE4E7D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83E2468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F2FA12F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7940EBE2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BE402C3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05EA244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45712"/>
    <w:multiLevelType w:val="hybridMultilevel"/>
    <w:tmpl w:val="38BAA4CA"/>
    <w:lvl w:ilvl="0" w:tplc="54FCD60C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2846D4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C7F229DC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2CF6664A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B95CA7E2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3B6E4910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706C738E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9DFA1D8A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A74232E8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175F40A8"/>
    <w:multiLevelType w:val="hybridMultilevel"/>
    <w:tmpl w:val="647AFE8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031426"/>
    <w:multiLevelType w:val="hybridMultilevel"/>
    <w:tmpl w:val="450C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4F043B"/>
    <w:multiLevelType w:val="hybridMultilevel"/>
    <w:tmpl w:val="01487F6C"/>
    <w:lvl w:ilvl="0" w:tplc="E4BEF6B2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1C195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2" w:tplc="61DC8A1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5096F510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E76E1BCC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B19C2A9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94C5B4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0E92758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2E7CB49C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F935DB"/>
    <w:multiLevelType w:val="hybridMultilevel"/>
    <w:tmpl w:val="C5EEE0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13593F"/>
    <w:multiLevelType w:val="hybridMultilevel"/>
    <w:tmpl w:val="0220C0B6"/>
    <w:lvl w:ilvl="0" w:tplc="0409000F">
      <w:start w:val="1"/>
      <w:numFmt w:val="decimal"/>
      <w:lvlText w:val="%1."/>
      <w:lvlJc w:val="left"/>
      <w:pPr>
        <w:ind w:left="2287" w:hanging="360"/>
      </w:pPr>
    </w:lvl>
    <w:lvl w:ilvl="1" w:tplc="04090019" w:tentative="1">
      <w:start w:val="1"/>
      <w:numFmt w:val="lowerLetter"/>
      <w:lvlText w:val="%2."/>
      <w:lvlJc w:val="left"/>
      <w:pPr>
        <w:ind w:left="3007" w:hanging="360"/>
      </w:pPr>
    </w:lvl>
    <w:lvl w:ilvl="2" w:tplc="0409001B" w:tentative="1">
      <w:start w:val="1"/>
      <w:numFmt w:val="lowerRoman"/>
      <w:lvlText w:val="%3."/>
      <w:lvlJc w:val="right"/>
      <w:pPr>
        <w:ind w:left="3727" w:hanging="180"/>
      </w:pPr>
    </w:lvl>
    <w:lvl w:ilvl="3" w:tplc="0409000F" w:tentative="1">
      <w:start w:val="1"/>
      <w:numFmt w:val="decimal"/>
      <w:lvlText w:val="%4."/>
      <w:lvlJc w:val="left"/>
      <w:pPr>
        <w:ind w:left="4447" w:hanging="360"/>
      </w:pPr>
    </w:lvl>
    <w:lvl w:ilvl="4" w:tplc="04090019" w:tentative="1">
      <w:start w:val="1"/>
      <w:numFmt w:val="lowerLetter"/>
      <w:lvlText w:val="%5."/>
      <w:lvlJc w:val="left"/>
      <w:pPr>
        <w:ind w:left="5167" w:hanging="360"/>
      </w:pPr>
    </w:lvl>
    <w:lvl w:ilvl="5" w:tplc="0409001B" w:tentative="1">
      <w:start w:val="1"/>
      <w:numFmt w:val="lowerRoman"/>
      <w:lvlText w:val="%6."/>
      <w:lvlJc w:val="right"/>
      <w:pPr>
        <w:ind w:left="5887" w:hanging="180"/>
      </w:pPr>
    </w:lvl>
    <w:lvl w:ilvl="6" w:tplc="0409000F" w:tentative="1">
      <w:start w:val="1"/>
      <w:numFmt w:val="decimal"/>
      <w:lvlText w:val="%7."/>
      <w:lvlJc w:val="left"/>
      <w:pPr>
        <w:ind w:left="6607" w:hanging="360"/>
      </w:pPr>
    </w:lvl>
    <w:lvl w:ilvl="7" w:tplc="04090019" w:tentative="1">
      <w:start w:val="1"/>
      <w:numFmt w:val="lowerLetter"/>
      <w:lvlText w:val="%8."/>
      <w:lvlJc w:val="left"/>
      <w:pPr>
        <w:ind w:left="7327" w:hanging="360"/>
      </w:pPr>
    </w:lvl>
    <w:lvl w:ilvl="8" w:tplc="0409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8" w15:restartNumberingAfterBreak="0">
    <w:nsid w:val="2693091E"/>
    <w:multiLevelType w:val="hybridMultilevel"/>
    <w:tmpl w:val="F7505134"/>
    <w:lvl w:ilvl="0" w:tplc="FBF8F2B2">
      <w:start w:val="1"/>
      <w:numFmt w:val="upperRoman"/>
      <w:lvlText w:val="%1."/>
      <w:lvlJc w:val="left"/>
      <w:pPr>
        <w:ind w:left="1128" w:hanging="288"/>
      </w:pPr>
      <w:rPr>
        <w:rFonts w:hint="default"/>
        <w:spacing w:val="-1"/>
        <w:w w:val="99"/>
        <w:lang w:val="en-US" w:eastAsia="en-US" w:bidi="ar-SA"/>
      </w:rPr>
    </w:lvl>
    <w:lvl w:ilvl="1" w:tplc="4C40AEE0">
      <w:start w:val="1"/>
      <w:numFmt w:val="upperLetter"/>
      <w:lvlText w:val="%2."/>
      <w:lvlJc w:val="left"/>
      <w:pPr>
        <w:ind w:left="1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C6E9BE">
      <w:start w:val="1"/>
      <w:numFmt w:val="lowerLetter"/>
      <w:lvlText w:val="%3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D2129E0E">
      <w:start w:val="1"/>
      <w:numFmt w:val="lowerLetter"/>
      <w:lvlText w:val="%4."/>
      <w:lvlJc w:val="left"/>
      <w:pPr>
        <w:ind w:left="23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05DC2C2A">
      <w:start w:val="1"/>
      <w:numFmt w:val="lowerRoman"/>
      <w:lvlText w:val="%5."/>
      <w:lvlJc w:val="left"/>
      <w:pPr>
        <w:ind w:left="2568" w:hanging="1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99"/>
        <w:sz w:val="20"/>
        <w:szCs w:val="20"/>
        <w:lang w:val="en-US" w:eastAsia="en-US" w:bidi="ar-SA"/>
      </w:rPr>
    </w:lvl>
    <w:lvl w:ilvl="5" w:tplc="D1566050">
      <w:numFmt w:val="bullet"/>
      <w:lvlText w:val="•"/>
      <w:lvlJc w:val="left"/>
      <w:pPr>
        <w:ind w:left="2660" w:hanging="192"/>
      </w:pPr>
      <w:rPr>
        <w:rFonts w:hint="default"/>
        <w:lang w:val="en-US" w:eastAsia="en-US" w:bidi="ar-SA"/>
      </w:rPr>
    </w:lvl>
    <w:lvl w:ilvl="6" w:tplc="52D8BDF0">
      <w:numFmt w:val="bullet"/>
      <w:lvlText w:val="•"/>
      <w:lvlJc w:val="left"/>
      <w:pPr>
        <w:ind w:left="4336" w:hanging="192"/>
      </w:pPr>
      <w:rPr>
        <w:rFonts w:hint="default"/>
        <w:lang w:val="en-US" w:eastAsia="en-US" w:bidi="ar-SA"/>
      </w:rPr>
    </w:lvl>
    <w:lvl w:ilvl="7" w:tplc="534E565E">
      <w:numFmt w:val="bullet"/>
      <w:lvlText w:val="•"/>
      <w:lvlJc w:val="left"/>
      <w:pPr>
        <w:ind w:left="6012" w:hanging="192"/>
      </w:pPr>
      <w:rPr>
        <w:rFonts w:hint="default"/>
        <w:lang w:val="en-US" w:eastAsia="en-US" w:bidi="ar-SA"/>
      </w:rPr>
    </w:lvl>
    <w:lvl w:ilvl="8" w:tplc="DE424118">
      <w:numFmt w:val="bullet"/>
      <w:lvlText w:val="•"/>
      <w:lvlJc w:val="left"/>
      <w:pPr>
        <w:ind w:left="7688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298E5828"/>
    <w:multiLevelType w:val="hybridMultilevel"/>
    <w:tmpl w:val="8082637C"/>
    <w:lvl w:ilvl="0" w:tplc="FEF0E4DA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FE1DCC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61B85BC0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46A6CA4C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53BCCCCC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2BBE7B8C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19B82134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46361386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51627480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10" w15:restartNumberingAfterBreak="0">
    <w:nsid w:val="2C6670AA"/>
    <w:multiLevelType w:val="hybridMultilevel"/>
    <w:tmpl w:val="DB027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6B36"/>
    <w:multiLevelType w:val="hybridMultilevel"/>
    <w:tmpl w:val="7F08B348"/>
    <w:lvl w:ilvl="0" w:tplc="81CABA8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D01E52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81004C60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3" w:tplc="4EB84FD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7CEA8F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5" w:tplc="85E0824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6" w:tplc="624EC74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 w:tplc="B6DC84E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8" w:tplc="E3D644A8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3D1C6F"/>
    <w:multiLevelType w:val="hybridMultilevel"/>
    <w:tmpl w:val="EDB850FE"/>
    <w:lvl w:ilvl="0" w:tplc="AB0EED96">
      <w:numFmt w:val="bullet"/>
      <w:lvlText w:val="•"/>
      <w:lvlJc w:val="left"/>
      <w:pPr>
        <w:ind w:left="1128" w:hanging="2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94952E">
      <w:numFmt w:val="bullet"/>
      <w:lvlText w:val="•"/>
      <w:lvlJc w:val="left"/>
      <w:pPr>
        <w:ind w:left="2112" w:hanging="289"/>
      </w:pPr>
      <w:rPr>
        <w:rFonts w:hint="default"/>
        <w:lang w:val="en-US" w:eastAsia="en-US" w:bidi="ar-SA"/>
      </w:rPr>
    </w:lvl>
    <w:lvl w:ilvl="2" w:tplc="A1C807C8">
      <w:numFmt w:val="bullet"/>
      <w:lvlText w:val="•"/>
      <w:lvlJc w:val="left"/>
      <w:pPr>
        <w:ind w:left="3104" w:hanging="289"/>
      </w:pPr>
      <w:rPr>
        <w:rFonts w:hint="default"/>
        <w:lang w:val="en-US" w:eastAsia="en-US" w:bidi="ar-SA"/>
      </w:rPr>
    </w:lvl>
    <w:lvl w:ilvl="3" w:tplc="DE560F38">
      <w:numFmt w:val="bullet"/>
      <w:lvlText w:val="•"/>
      <w:lvlJc w:val="left"/>
      <w:pPr>
        <w:ind w:left="4096" w:hanging="289"/>
      </w:pPr>
      <w:rPr>
        <w:rFonts w:hint="default"/>
        <w:lang w:val="en-US" w:eastAsia="en-US" w:bidi="ar-SA"/>
      </w:rPr>
    </w:lvl>
    <w:lvl w:ilvl="4" w:tplc="13A8689C">
      <w:numFmt w:val="bullet"/>
      <w:lvlText w:val="•"/>
      <w:lvlJc w:val="left"/>
      <w:pPr>
        <w:ind w:left="5088" w:hanging="289"/>
      </w:pPr>
      <w:rPr>
        <w:rFonts w:hint="default"/>
        <w:lang w:val="en-US" w:eastAsia="en-US" w:bidi="ar-SA"/>
      </w:rPr>
    </w:lvl>
    <w:lvl w:ilvl="5" w:tplc="9926BB92">
      <w:numFmt w:val="bullet"/>
      <w:lvlText w:val="•"/>
      <w:lvlJc w:val="left"/>
      <w:pPr>
        <w:ind w:left="6080" w:hanging="289"/>
      </w:pPr>
      <w:rPr>
        <w:rFonts w:hint="default"/>
        <w:lang w:val="en-US" w:eastAsia="en-US" w:bidi="ar-SA"/>
      </w:rPr>
    </w:lvl>
    <w:lvl w:ilvl="6" w:tplc="6B1C6E40">
      <w:numFmt w:val="bullet"/>
      <w:lvlText w:val="•"/>
      <w:lvlJc w:val="left"/>
      <w:pPr>
        <w:ind w:left="7072" w:hanging="289"/>
      </w:pPr>
      <w:rPr>
        <w:rFonts w:hint="default"/>
        <w:lang w:val="en-US" w:eastAsia="en-US" w:bidi="ar-SA"/>
      </w:rPr>
    </w:lvl>
    <w:lvl w:ilvl="7" w:tplc="E79A7C86">
      <w:numFmt w:val="bullet"/>
      <w:lvlText w:val="•"/>
      <w:lvlJc w:val="left"/>
      <w:pPr>
        <w:ind w:left="8064" w:hanging="289"/>
      </w:pPr>
      <w:rPr>
        <w:rFonts w:hint="default"/>
        <w:lang w:val="en-US" w:eastAsia="en-US" w:bidi="ar-SA"/>
      </w:rPr>
    </w:lvl>
    <w:lvl w:ilvl="8" w:tplc="879E4F02">
      <w:numFmt w:val="bullet"/>
      <w:lvlText w:val="•"/>
      <w:lvlJc w:val="left"/>
      <w:pPr>
        <w:ind w:left="9056" w:hanging="289"/>
      </w:pPr>
      <w:rPr>
        <w:rFonts w:hint="default"/>
        <w:lang w:val="en-US" w:eastAsia="en-US" w:bidi="ar-SA"/>
      </w:rPr>
    </w:lvl>
  </w:abstractNum>
  <w:abstractNum w:abstractNumId="13" w15:restartNumberingAfterBreak="0">
    <w:nsid w:val="490058C3"/>
    <w:multiLevelType w:val="hybridMultilevel"/>
    <w:tmpl w:val="F3360280"/>
    <w:lvl w:ilvl="0" w:tplc="5D82D18E">
      <w:numFmt w:val="bullet"/>
      <w:lvlText w:val=""/>
      <w:lvlJc w:val="left"/>
      <w:pPr>
        <w:ind w:left="286" w:hanging="18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8DE6AEC">
      <w:numFmt w:val="bullet"/>
      <w:lvlText w:val="•"/>
      <w:lvlJc w:val="left"/>
      <w:pPr>
        <w:ind w:left="576" w:hanging="180"/>
      </w:pPr>
      <w:rPr>
        <w:rFonts w:hint="default"/>
        <w:lang w:val="en-US" w:eastAsia="en-US" w:bidi="ar-SA"/>
      </w:rPr>
    </w:lvl>
    <w:lvl w:ilvl="2" w:tplc="5028648A">
      <w:numFmt w:val="bullet"/>
      <w:lvlText w:val="•"/>
      <w:lvlJc w:val="left"/>
      <w:pPr>
        <w:ind w:left="873" w:hanging="180"/>
      </w:pPr>
      <w:rPr>
        <w:rFonts w:hint="default"/>
        <w:lang w:val="en-US" w:eastAsia="en-US" w:bidi="ar-SA"/>
      </w:rPr>
    </w:lvl>
    <w:lvl w:ilvl="3" w:tplc="78ACFA1A">
      <w:numFmt w:val="bullet"/>
      <w:lvlText w:val="•"/>
      <w:lvlJc w:val="left"/>
      <w:pPr>
        <w:ind w:left="1169" w:hanging="180"/>
      </w:pPr>
      <w:rPr>
        <w:rFonts w:hint="default"/>
        <w:lang w:val="en-US" w:eastAsia="en-US" w:bidi="ar-SA"/>
      </w:rPr>
    </w:lvl>
    <w:lvl w:ilvl="4" w:tplc="65F86CEC">
      <w:numFmt w:val="bullet"/>
      <w:lvlText w:val="•"/>
      <w:lvlJc w:val="left"/>
      <w:pPr>
        <w:ind w:left="1466" w:hanging="180"/>
      </w:pPr>
      <w:rPr>
        <w:rFonts w:hint="default"/>
        <w:lang w:val="en-US" w:eastAsia="en-US" w:bidi="ar-SA"/>
      </w:rPr>
    </w:lvl>
    <w:lvl w:ilvl="5" w:tplc="20FE033C"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6" w:tplc="6D5CF93E">
      <w:numFmt w:val="bullet"/>
      <w:lvlText w:val="•"/>
      <w:lvlJc w:val="left"/>
      <w:pPr>
        <w:ind w:left="2059" w:hanging="180"/>
      </w:pPr>
      <w:rPr>
        <w:rFonts w:hint="default"/>
        <w:lang w:val="en-US" w:eastAsia="en-US" w:bidi="ar-SA"/>
      </w:rPr>
    </w:lvl>
    <w:lvl w:ilvl="7" w:tplc="8AF6A6B6">
      <w:numFmt w:val="bullet"/>
      <w:lvlText w:val="•"/>
      <w:lvlJc w:val="left"/>
      <w:pPr>
        <w:ind w:left="2355" w:hanging="180"/>
      </w:pPr>
      <w:rPr>
        <w:rFonts w:hint="default"/>
        <w:lang w:val="en-US" w:eastAsia="en-US" w:bidi="ar-SA"/>
      </w:rPr>
    </w:lvl>
    <w:lvl w:ilvl="8" w:tplc="239C64C6"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49F16612"/>
    <w:multiLevelType w:val="hybridMultilevel"/>
    <w:tmpl w:val="FBD82D92"/>
    <w:lvl w:ilvl="0" w:tplc="7FE6369A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68A26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2" w:tplc="E542ADA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7F18357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32741150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88C09F6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79F8C41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511AD288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594064FA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113C63"/>
    <w:multiLevelType w:val="hybridMultilevel"/>
    <w:tmpl w:val="BADAE026"/>
    <w:lvl w:ilvl="0" w:tplc="0409000F">
      <w:start w:val="1"/>
      <w:numFmt w:val="decimal"/>
      <w:lvlText w:val="%1."/>
      <w:lvlJc w:val="left"/>
      <w:pPr>
        <w:ind w:left="1924" w:hanging="360"/>
      </w:pPr>
    </w:lvl>
    <w:lvl w:ilvl="1" w:tplc="04090019" w:tentative="1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6" w15:restartNumberingAfterBreak="0">
    <w:nsid w:val="4C3E1B71"/>
    <w:multiLevelType w:val="hybridMultilevel"/>
    <w:tmpl w:val="2FF66888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518D470D"/>
    <w:multiLevelType w:val="hybridMultilevel"/>
    <w:tmpl w:val="EA9014C0"/>
    <w:lvl w:ilvl="0" w:tplc="0409000F">
      <w:start w:val="1"/>
      <w:numFmt w:val="decimal"/>
      <w:lvlText w:val="%1."/>
      <w:lvlJc w:val="left"/>
      <w:pPr>
        <w:ind w:left="2284" w:hanging="360"/>
      </w:pPr>
    </w:lvl>
    <w:lvl w:ilvl="1" w:tplc="04090019" w:tentative="1">
      <w:start w:val="1"/>
      <w:numFmt w:val="lowerLetter"/>
      <w:lvlText w:val="%2."/>
      <w:lvlJc w:val="left"/>
      <w:pPr>
        <w:ind w:left="3004" w:hanging="360"/>
      </w:pPr>
    </w:lvl>
    <w:lvl w:ilvl="2" w:tplc="0409001B" w:tentative="1">
      <w:start w:val="1"/>
      <w:numFmt w:val="lowerRoman"/>
      <w:lvlText w:val="%3."/>
      <w:lvlJc w:val="right"/>
      <w:pPr>
        <w:ind w:left="3724" w:hanging="180"/>
      </w:pPr>
    </w:lvl>
    <w:lvl w:ilvl="3" w:tplc="0409000F" w:tentative="1">
      <w:start w:val="1"/>
      <w:numFmt w:val="decimal"/>
      <w:lvlText w:val="%4."/>
      <w:lvlJc w:val="left"/>
      <w:pPr>
        <w:ind w:left="4444" w:hanging="360"/>
      </w:pPr>
    </w:lvl>
    <w:lvl w:ilvl="4" w:tplc="04090019" w:tentative="1">
      <w:start w:val="1"/>
      <w:numFmt w:val="lowerLetter"/>
      <w:lvlText w:val="%5."/>
      <w:lvlJc w:val="left"/>
      <w:pPr>
        <w:ind w:left="5164" w:hanging="360"/>
      </w:pPr>
    </w:lvl>
    <w:lvl w:ilvl="5" w:tplc="0409001B" w:tentative="1">
      <w:start w:val="1"/>
      <w:numFmt w:val="lowerRoman"/>
      <w:lvlText w:val="%6."/>
      <w:lvlJc w:val="right"/>
      <w:pPr>
        <w:ind w:left="5884" w:hanging="180"/>
      </w:pPr>
    </w:lvl>
    <w:lvl w:ilvl="6" w:tplc="0409000F" w:tentative="1">
      <w:start w:val="1"/>
      <w:numFmt w:val="decimal"/>
      <w:lvlText w:val="%7."/>
      <w:lvlJc w:val="left"/>
      <w:pPr>
        <w:ind w:left="6604" w:hanging="360"/>
      </w:pPr>
    </w:lvl>
    <w:lvl w:ilvl="7" w:tplc="04090019" w:tentative="1">
      <w:start w:val="1"/>
      <w:numFmt w:val="lowerLetter"/>
      <w:lvlText w:val="%8."/>
      <w:lvlJc w:val="left"/>
      <w:pPr>
        <w:ind w:left="7324" w:hanging="360"/>
      </w:pPr>
    </w:lvl>
    <w:lvl w:ilvl="8" w:tplc="040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8" w15:restartNumberingAfterBreak="0">
    <w:nsid w:val="529A1EAD"/>
    <w:multiLevelType w:val="hybridMultilevel"/>
    <w:tmpl w:val="38E4F7AA"/>
    <w:lvl w:ilvl="0" w:tplc="C0806D02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A299E2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1366B264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41945358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D3BA2B34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CDFE4180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59D6D28A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726AE75A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FAA6606C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19" w15:restartNumberingAfterBreak="0">
    <w:nsid w:val="541628E6"/>
    <w:multiLevelType w:val="hybridMultilevel"/>
    <w:tmpl w:val="89CE0F90"/>
    <w:lvl w:ilvl="0" w:tplc="69D819F6">
      <w:start w:val="1"/>
      <w:numFmt w:val="upperLetter"/>
      <w:lvlText w:val="%1."/>
      <w:lvlJc w:val="left"/>
      <w:pPr>
        <w:ind w:left="1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EDED53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2" w:tplc="015EAEA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AF6574E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AF54D4F4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0C16249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1DC28BA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AC24594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C2281A1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79C3F16"/>
    <w:multiLevelType w:val="hybridMultilevel"/>
    <w:tmpl w:val="83F618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F3FEE"/>
    <w:multiLevelType w:val="hybridMultilevel"/>
    <w:tmpl w:val="83886388"/>
    <w:lvl w:ilvl="0" w:tplc="D08061C6">
      <w:start w:val="1"/>
      <w:numFmt w:val="upperRoman"/>
      <w:lvlText w:val="%1."/>
      <w:lvlJc w:val="left"/>
      <w:pPr>
        <w:ind w:left="1199" w:hanging="269"/>
      </w:pPr>
      <w:rPr>
        <w:rFonts w:hint="default"/>
        <w:spacing w:val="0"/>
        <w:w w:val="99"/>
        <w:lang w:val="en-US" w:eastAsia="en-US" w:bidi="ar-SA"/>
      </w:rPr>
    </w:lvl>
    <w:lvl w:ilvl="1" w:tplc="3F983C20">
      <w:numFmt w:val="bullet"/>
      <w:lvlText w:val=""/>
      <w:lvlJc w:val="left"/>
      <w:pPr>
        <w:ind w:left="1199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220C8FDC">
      <w:numFmt w:val="bullet"/>
      <w:lvlText w:val="•"/>
      <w:lvlJc w:val="left"/>
      <w:pPr>
        <w:ind w:left="3168" w:hanging="269"/>
      </w:pPr>
      <w:rPr>
        <w:rFonts w:hint="default"/>
        <w:lang w:val="en-US" w:eastAsia="en-US" w:bidi="ar-SA"/>
      </w:rPr>
    </w:lvl>
    <w:lvl w:ilvl="3" w:tplc="70BC7B9C">
      <w:numFmt w:val="bullet"/>
      <w:lvlText w:val="•"/>
      <w:lvlJc w:val="left"/>
      <w:pPr>
        <w:ind w:left="4152" w:hanging="269"/>
      </w:pPr>
      <w:rPr>
        <w:rFonts w:hint="default"/>
        <w:lang w:val="en-US" w:eastAsia="en-US" w:bidi="ar-SA"/>
      </w:rPr>
    </w:lvl>
    <w:lvl w:ilvl="4" w:tplc="8C08790C">
      <w:numFmt w:val="bullet"/>
      <w:lvlText w:val="•"/>
      <w:lvlJc w:val="left"/>
      <w:pPr>
        <w:ind w:left="5136" w:hanging="269"/>
      </w:pPr>
      <w:rPr>
        <w:rFonts w:hint="default"/>
        <w:lang w:val="en-US" w:eastAsia="en-US" w:bidi="ar-SA"/>
      </w:rPr>
    </w:lvl>
    <w:lvl w:ilvl="5" w:tplc="5C70ACE0">
      <w:numFmt w:val="bullet"/>
      <w:lvlText w:val="•"/>
      <w:lvlJc w:val="left"/>
      <w:pPr>
        <w:ind w:left="6120" w:hanging="269"/>
      </w:pPr>
      <w:rPr>
        <w:rFonts w:hint="default"/>
        <w:lang w:val="en-US" w:eastAsia="en-US" w:bidi="ar-SA"/>
      </w:rPr>
    </w:lvl>
    <w:lvl w:ilvl="6" w:tplc="9AAC67F0">
      <w:numFmt w:val="bullet"/>
      <w:lvlText w:val="•"/>
      <w:lvlJc w:val="left"/>
      <w:pPr>
        <w:ind w:left="7104" w:hanging="269"/>
      </w:pPr>
      <w:rPr>
        <w:rFonts w:hint="default"/>
        <w:lang w:val="en-US" w:eastAsia="en-US" w:bidi="ar-SA"/>
      </w:rPr>
    </w:lvl>
    <w:lvl w:ilvl="7" w:tplc="FBF45E1E">
      <w:numFmt w:val="bullet"/>
      <w:lvlText w:val="•"/>
      <w:lvlJc w:val="left"/>
      <w:pPr>
        <w:ind w:left="8088" w:hanging="269"/>
      </w:pPr>
      <w:rPr>
        <w:rFonts w:hint="default"/>
        <w:lang w:val="en-US" w:eastAsia="en-US" w:bidi="ar-SA"/>
      </w:rPr>
    </w:lvl>
    <w:lvl w:ilvl="8" w:tplc="13F879C8">
      <w:numFmt w:val="bullet"/>
      <w:lvlText w:val="•"/>
      <w:lvlJc w:val="left"/>
      <w:pPr>
        <w:ind w:left="9072" w:hanging="269"/>
      </w:pPr>
      <w:rPr>
        <w:rFonts w:hint="default"/>
        <w:lang w:val="en-US" w:eastAsia="en-US" w:bidi="ar-SA"/>
      </w:rPr>
    </w:lvl>
  </w:abstractNum>
  <w:abstractNum w:abstractNumId="22" w15:restartNumberingAfterBreak="0">
    <w:nsid w:val="5F533CCF"/>
    <w:multiLevelType w:val="hybridMultilevel"/>
    <w:tmpl w:val="35FEB0F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63050849"/>
    <w:multiLevelType w:val="hybridMultilevel"/>
    <w:tmpl w:val="E9B8F112"/>
    <w:lvl w:ilvl="0" w:tplc="FFFFFFFF">
      <w:start w:val="1"/>
      <w:numFmt w:val="upperRoman"/>
      <w:lvlText w:val="%1."/>
      <w:lvlJc w:val="left"/>
      <w:pPr>
        <w:ind w:left="1128" w:hanging="288"/>
      </w:pPr>
      <w:rPr>
        <w:rFonts w:hint="default"/>
        <w:spacing w:val="-1"/>
        <w:w w:val="9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559" w:hanging="360"/>
      </w:pPr>
    </w:lvl>
    <w:lvl w:ilvl="2" w:tplc="FFFFFFFF">
      <w:start w:val="1"/>
      <w:numFmt w:val="lowerLetter"/>
      <w:lvlText w:val="%3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FFFFFFF">
      <w:start w:val="1"/>
      <w:numFmt w:val="lowerLetter"/>
      <w:lvlText w:val="%4."/>
      <w:lvlJc w:val="left"/>
      <w:pPr>
        <w:ind w:left="23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Roman"/>
      <w:lvlText w:val="%5."/>
      <w:lvlJc w:val="left"/>
      <w:pPr>
        <w:ind w:left="2568" w:hanging="1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99"/>
        <w:sz w:val="20"/>
        <w:szCs w:val="20"/>
        <w:lang w:val="en-US" w:eastAsia="en-US" w:bidi="ar-SA"/>
      </w:rPr>
    </w:lvl>
    <w:lvl w:ilvl="5" w:tplc="FFFFFFFF">
      <w:numFmt w:val="bullet"/>
      <w:lvlText w:val="•"/>
      <w:lvlJc w:val="left"/>
      <w:pPr>
        <w:ind w:left="2660" w:hanging="19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36" w:hanging="19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12" w:hanging="19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8" w:hanging="192"/>
      </w:pPr>
      <w:rPr>
        <w:rFonts w:hint="default"/>
        <w:lang w:val="en-US" w:eastAsia="en-US" w:bidi="ar-SA"/>
      </w:rPr>
    </w:lvl>
  </w:abstractNum>
  <w:abstractNum w:abstractNumId="24" w15:restartNumberingAfterBreak="0">
    <w:nsid w:val="6A807E5B"/>
    <w:multiLevelType w:val="hybridMultilevel"/>
    <w:tmpl w:val="90048718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B1D12E0"/>
    <w:multiLevelType w:val="hybridMultilevel"/>
    <w:tmpl w:val="69509EE2"/>
    <w:lvl w:ilvl="0" w:tplc="ABB4963E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 w15:restartNumberingAfterBreak="0">
    <w:nsid w:val="6C1111A3"/>
    <w:multiLevelType w:val="hybridMultilevel"/>
    <w:tmpl w:val="E9C497B4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 w15:restartNumberingAfterBreak="0">
    <w:nsid w:val="6DC01D08"/>
    <w:multiLevelType w:val="hybridMultilevel"/>
    <w:tmpl w:val="FF94988A"/>
    <w:lvl w:ilvl="0" w:tplc="8FD42612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76D398">
      <w:numFmt w:val="bullet"/>
      <w:lvlText w:val=""/>
      <w:lvlJc w:val="left"/>
      <w:pPr>
        <w:ind w:left="26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1564C2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3" w:tplc="8CC0102C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BC522A7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67D82514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6" w:tplc="EAE84E46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7" w:tplc="4234311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240C3598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03873F2"/>
    <w:multiLevelType w:val="hybridMultilevel"/>
    <w:tmpl w:val="A006ADC8"/>
    <w:lvl w:ilvl="0" w:tplc="6388B7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30837F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A22CE0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FD78A6FA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3ABCB42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855CB60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E8A24580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D6F4F974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9BE88D4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83F5C5A"/>
    <w:multiLevelType w:val="hybridMultilevel"/>
    <w:tmpl w:val="DCF8CF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3647">
    <w:abstractNumId w:val="12"/>
  </w:num>
  <w:num w:numId="2" w16cid:durableId="180631498">
    <w:abstractNumId w:val="19"/>
  </w:num>
  <w:num w:numId="3" w16cid:durableId="1435245013">
    <w:abstractNumId w:val="28"/>
  </w:num>
  <w:num w:numId="4" w16cid:durableId="1871189642">
    <w:abstractNumId w:val="1"/>
  </w:num>
  <w:num w:numId="5" w16cid:durableId="363332722">
    <w:abstractNumId w:val="0"/>
  </w:num>
  <w:num w:numId="6" w16cid:durableId="867911998">
    <w:abstractNumId w:val="21"/>
  </w:num>
  <w:num w:numId="7" w16cid:durableId="1952281798">
    <w:abstractNumId w:val="14"/>
  </w:num>
  <w:num w:numId="8" w16cid:durableId="1985162034">
    <w:abstractNumId w:val="9"/>
  </w:num>
  <w:num w:numId="9" w16cid:durableId="1560049510">
    <w:abstractNumId w:val="18"/>
  </w:num>
  <w:num w:numId="10" w16cid:durableId="12849521">
    <w:abstractNumId w:val="2"/>
  </w:num>
  <w:num w:numId="11" w16cid:durableId="847330917">
    <w:abstractNumId w:val="11"/>
  </w:num>
  <w:num w:numId="12" w16cid:durableId="1764691112">
    <w:abstractNumId w:val="13"/>
  </w:num>
  <w:num w:numId="13" w16cid:durableId="1149445986">
    <w:abstractNumId w:val="5"/>
  </w:num>
  <w:num w:numId="14" w16cid:durableId="1809012963">
    <w:abstractNumId w:val="27"/>
  </w:num>
  <w:num w:numId="15" w16cid:durableId="1516773279">
    <w:abstractNumId w:val="8"/>
  </w:num>
  <w:num w:numId="16" w16cid:durableId="1739935476">
    <w:abstractNumId w:val="10"/>
  </w:num>
  <w:num w:numId="17" w16cid:durableId="648560640">
    <w:abstractNumId w:val="29"/>
  </w:num>
  <w:num w:numId="18" w16cid:durableId="2081442882">
    <w:abstractNumId w:val="20"/>
  </w:num>
  <w:num w:numId="19" w16cid:durableId="1067344614">
    <w:abstractNumId w:val="24"/>
  </w:num>
  <w:num w:numId="20" w16cid:durableId="962885555">
    <w:abstractNumId w:val="25"/>
  </w:num>
  <w:num w:numId="21" w16cid:durableId="1398741251">
    <w:abstractNumId w:val="16"/>
  </w:num>
  <w:num w:numId="22" w16cid:durableId="29457126">
    <w:abstractNumId w:val="6"/>
  </w:num>
  <w:num w:numId="23" w16cid:durableId="225453164">
    <w:abstractNumId w:val="26"/>
  </w:num>
  <w:num w:numId="24" w16cid:durableId="1159080622">
    <w:abstractNumId w:val="7"/>
  </w:num>
  <w:num w:numId="25" w16cid:durableId="1692803129">
    <w:abstractNumId w:val="17"/>
  </w:num>
  <w:num w:numId="26" w16cid:durableId="363215026">
    <w:abstractNumId w:val="23"/>
  </w:num>
  <w:num w:numId="27" w16cid:durableId="18286067">
    <w:abstractNumId w:val="22"/>
  </w:num>
  <w:num w:numId="28" w16cid:durableId="1020282851">
    <w:abstractNumId w:val="4"/>
  </w:num>
  <w:num w:numId="29" w16cid:durableId="1214780395">
    <w:abstractNumId w:val="15"/>
  </w:num>
  <w:num w:numId="30" w16cid:durableId="99210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26KQyb0QyFidJ0eC82n2hkg+ilvfHsPr3ya09jwmLSOK99qTzM6sEGnUxwewEnh6hkLJnJmiObKv6Yk2fcbVoA==" w:salt="wuEHeIASW6tGVVfTzheQRA==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9D"/>
    <w:rsid w:val="000613CD"/>
    <w:rsid w:val="00067D88"/>
    <w:rsid w:val="00093F36"/>
    <w:rsid w:val="000B4840"/>
    <w:rsid w:val="000B70B7"/>
    <w:rsid w:val="00107E8B"/>
    <w:rsid w:val="00115E07"/>
    <w:rsid w:val="00151AEA"/>
    <w:rsid w:val="001531EA"/>
    <w:rsid w:val="00176516"/>
    <w:rsid w:val="001F152A"/>
    <w:rsid w:val="0021058D"/>
    <w:rsid w:val="0021359C"/>
    <w:rsid w:val="002151A9"/>
    <w:rsid w:val="00232416"/>
    <w:rsid w:val="00255AB8"/>
    <w:rsid w:val="002C135E"/>
    <w:rsid w:val="002C3052"/>
    <w:rsid w:val="00306EB8"/>
    <w:rsid w:val="003567E8"/>
    <w:rsid w:val="00362185"/>
    <w:rsid w:val="003B0DE2"/>
    <w:rsid w:val="00401251"/>
    <w:rsid w:val="00445357"/>
    <w:rsid w:val="00494B9D"/>
    <w:rsid w:val="004E08CB"/>
    <w:rsid w:val="005F5EB3"/>
    <w:rsid w:val="00602B2E"/>
    <w:rsid w:val="00616CB5"/>
    <w:rsid w:val="006179D7"/>
    <w:rsid w:val="00647D32"/>
    <w:rsid w:val="00690EBD"/>
    <w:rsid w:val="007130EE"/>
    <w:rsid w:val="007628EA"/>
    <w:rsid w:val="007D7CF8"/>
    <w:rsid w:val="00863207"/>
    <w:rsid w:val="00872C86"/>
    <w:rsid w:val="008A3BF8"/>
    <w:rsid w:val="008A40FD"/>
    <w:rsid w:val="00943935"/>
    <w:rsid w:val="009A4F0A"/>
    <w:rsid w:val="009D60CA"/>
    <w:rsid w:val="009E0765"/>
    <w:rsid w:val="00A149C1"/>
    <w:rsid w:val="00A16C82"/>
    <w:rsid w:val="00A5302A"/>
    <w:rsid w:val="00A712D5"/>
    <w:rsid w:val="00AE2E2B"/>
    <w:rsid w:val="00B246B1"/>
    <w:rsid w:val="00B51816"/>
    <w:rsid w:val="00B6439A"/>
    <w:rsid w:val="00B71E7C"/>
    <w:rsid w:val="00B77B20"/>
    <w:rsid w:val="00B9640E"/>
    <w:rsid w:val="00BC694B"/>
    <w:rsid w:val="00C35FDE"/>
    <w:rsid w:val="00C60474"/>
    <w:rsid w:val="00C60E07"/>
    <w:rsid w:val="00C75B58"/>
    <w:rsid w:val="00C86A0E"/>
    <w:rsid w:val="00CD5CAF"/>
    <w:rsid w:val="00CD7251"/>
    <w:rsid w:val="00CF70C0"/>
    <w:rsid w:val="00D4529E"/>
    <w:rsid w:val="00D7188B"/>
    <w:rsid w:val="00DC5AB7"/>
    <w:rsid w:val="00E0273D"/>
    <w:rsid w:val="00E74665"/>
    <w:rsid w:val="00E97DEB"/>
    <w:rsid w:val="00F03125"/>
    <w:rsid w:val="00F47F83"/>
    <w:rsid w:val="00F9679B"/>
    <w:rsid w:val="00FC5C7D"/>
    <w:rsid w:val="00FD69CF"/>
    <w:rsid w:val="00FE1E18"/>
    <w:rsid w:val="0213F655"/>
    <w:rsid w:val="08E3745D"/>
    <w:rsid w:val="0A33EF52"/>
    <w:rsid w:val="154E02AA"/>
    <w:rsid w:val="1E4E1AEB"/>
    <w:rsid w:val="2118A604"/>
    <w:rsid w:val="27BDBFD3"/>
    <w:rsid w:val="2C672BB5"/>
    <w:rsid w:val="2D3CEC2C"/>
    <w:rsid w:val="315B82EB"/>
    <w:rsid w:val="328C5B41"/>
    <w:rsid w:val="516E59BC"/>
    <w:rsid w:val="566B9451"/>
    <w:rsid w:val="580660FA"/>
    <w:rsid w:val="5C80D789"/>
    <w:rsid w:val="60A7A71A"/>
    <w:rsid w:val="61408BCB"/>
    <w:rsid w:val="6EF2C9FB"/>
    <w:rsid w:val="77FDF471"/>
    <w:rsid w:val="78E5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066BF8FD"/>
  <w15:docId w15:val="{1CA4F91B-58F9-4026-953B-B73E5C7E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Revision">
    <w:name w:val="Revision"/>
    <w:hidden/>
    <w:uiPriority w:val="99"/>
    <w:semiHidden/>
    <w:rsid w:val="00306EB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uiPriority w:val="99"/>
    <w:unhideWhenUsed/>
    <w:rsid w:val="78E558E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8E558E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F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licies.fad.harvard.edu/" TargetMode="External"/><Relationship Id="rId1" Type="http://schemas.openxmlformats.org/officeDocument/2006/relationships/hyperlink" Target="http://policies.fad.harvard.edu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ies.fad.harvard.edu/" TargetMode="External"/><Relationship Id="rId1" Type="http://schemas.openxmlformats.org/officeDocument/2006/relationships/hyperlink" Target="https://policies.fad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1C1D1B19F74C917C8617E2F071DA" ma:contentTypeVersion="10" ma:contentTypeDescription="Create a new document." ma:contentTypeScope="" ma:versionID="1012c805fdba53c7724a2be9599482b4">
  <xsd:schema xmlns:xsd="http://www.w3.org/2001/XMLSchema" xmlns:xs="http://www.w3.org/2001/XMLSchema" xmlns:p="http://schemas.microsoft.com/office/2006/metadata/properties" xmlns:ns2="303b9bec-6670-4f9c-88b5-934c2fa8abae" xmlns:ns3="fa4a6c43-a158-4316-a2c8-c156cd11b2b5" targetNamespace="http://schemas.microsoft.com/office/2006/metadata/properties" ma:root="true" ma:fieldsID="b407e15b1c574c67b4e8772abbb993d1" ns2:_="" ns3:_="">
    <xsd:import namespace="303b9bec-6670-4f9c-88b5-934c2fa8abae"/>
    <xsd:import namespace="fa4a6c43-a158-4316-a2c8-c156cd11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9bec-6670-4f9c-88b5-934c2fa8a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6c43-a158-4316-a2c8-c156cd11b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7302A-7B31-4E64-85CE-ADA6713CD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b9bec-6670-4f9c-88b5-934c2fa8abae"/>
    <ds:schemaRef ds:uri="fa4a6c43-a158-4316-a2c8-c156cd11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271AE-D019-4841-B391-B019409008D5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303b9bec-6670-4f9c-88b5-934c2fa8abae"/>
    <ds:schemaRef ds:uri="http://schemas.microsoft.com/office/2006/documentManagement/types"/>
    <ds:schemaRef ds:uri="http://schemas.openxmlformats.org/package/2006/metadata/core-properties"/>
    <ds:schemaRef ds:uri="fa4a6c43-a158-4316-a2c8-c156cd11b2b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A6A1C4-C5F7-42BD-9523-7A4C07710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852EA-F9C7-49DF-9E07-3B65E2D7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3678</Characters>
  <Application>Microsoft Office Word</Application>
  <DocSecurity>12</DocSecurity>
  <Lines>30</Lines>
  <Paragraphs>8</Paragraphs>
  <ScaleCrop>false</ScaleCrop>
  <Company>HARVARD UNIVERSITY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Accounting Policy revised 07/01/2021 releasted 06/21/2022</dc:title>
  <dc:subject/>
  <dc:creator>Financial Policy</dc:creator>
  <cp:keywords/>
  <dc:description/>
  <cp:lastModifiedBy>Kittredge, Karen J.</cp:lastModifiedBy>
  <cp:revision>7</cp:revision>
  <cp:lastPrinted>2025-08-04T20:16:00Z</cp:lastPrinted>
  <dcterms:created xsi:type="dcterms:W3CDTF">2025-08-04T20:04:00Z</dcterms:created>
  <dcterms:modified xsi:type="dcterms:W3CDTF">2025-08-11T14:46:00Z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072">
    <vt:lpwstr>16</vt:lpwstr>
  </property>
  <property fmtid="{D5CDD505-2E9C-101B-9397-08002B2CF9AE}" pid="3" name="ComplianceAssetId">
    <vt:lpwstr/>
  </property>
  <property fmtid="{D5CDD505-2E9C-101B-9397-08002B2CF9AE}" pid="4" name="ContentTypeId">
    <vt:lpwstr>0x010100124F1C1D1B19F74C917C8617E2F071DA</vt:lpwstr>
  </property>
  <property fmtid="{D5CDD505-2E9C-101B-9397-08002B2CF9AE}" pid="5" name="Created">
    <vt:filetime>2022-06-22T00:00:00Z</vt:filetime>
  </property>
  <property fmtid="{D5CDD505-2E9C-101B-9397-08002B2CF9AE}" pid="6" name="Creator">
    <vt:lpwstr>Acrobat PDFMaker 22 for Word</vt:lpwstr>
  </property>
  <property fmtid="{D5CDD505-2E9C-101B-9397-08002B2CF9AE}" pid="7" name="LastSaved">
    <vt:filetime>2025-05-03T00:00:00Z</vt:filetime>
  </property>
  <property fmtid="{D5CDD505-2E9C-101B-9397-08002B2CF9AE}" pid="8" name="Order">
    <vt:lpwstr>109900.000000</vt:lpwstr>
  </property>
  <property fmtid="{D5CDD505-2E9C-101B-9397-08002B2CF9AE}" pid="9" name="Producer">
    <vt:lpwstr>Adobe PDF Library 22.1.149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  <property fmtid="{D5CDD505-2E9C-101B-9397-08002B2CF9AE}" pid="14" name="MediaServiceImageTags">
    <vt:lpwstr/>
  </property>
</Properties>
</file>