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B5A5A" w14:textId="09511923" w:rsidR="00692273" w:rsidRPr="00FD6A66" w:rsidRDefault="00372482" w:rsidP="001F383D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C00000"/>
        <w:jc w:val="center"/>
        <w:rPr>
          <w:rFonts w:ascii="Arial" w:hAnsi="Arial" w:cs="Arial"/>
          <w:b/>
          <w:color w:val="FFFFFF"/>
          <w:sz w:val="28"/>
        </w:rPr>
      </w:pPr>
      <w:r w:rsidRPr="00FD6A66">
        <w:rPr>
          <w:rFonts w:ascii="Arial" w:hAnsi="Arial" w:cs="Arial"/>
          <w:b/>
          <w:color w:val="FFFFFF"/>
          <w:sz w:val="28"/>
        </w:rPr>
        <w:t>APPENDIX</w:t>
      </w:r>
      <w:r w:rsidR="00D652C8" w:rsidRPr="00FD6A66">
        <w:rPr>
          <w:rFonts w:ascii="Arial" w:hAnsi="Arial" w:cs="Arial"/>
          <w:b/>
          <w:color w:val="FFFFFF"/>
          <w:sz w:val="28"/>
        </w:rPr>
        <w:t>:</w:t>
      </w:r>
      <w:r w:rsidR="00D5627E" w:rsidRPr="00FD6A66">
        <w:rPr>
          <w:rFonts w:ascii="Arial" w:hAnsi="Arial" w:cs="Arial"/>
          <w:b/>
          <w:color w:val="FFFFFF"/>
          <w:sz w:val="28"/>
        </w:rPr>
        <w:t xml:space="preserve"> </w:t>
      </w:r>
      <w:r w:rsidR="003C43E3" w:rsidRPr="00FD6A66">
        <w:rPr>
          <w:rFonts w:ascii="Arial" w:hAnsi="Arial" w:cs="Arial"/>
          <w:b/>
          <w:color w:val="FFFFFF"/>
          <w:sz w:val="28"/>
        </w:rPr>
        <w:t>RESPONSIBILITIES BY ROLE</w:t>
      </w:r>
      <w:r w:rsidR="005D7F77" w:rsidRPr="00FD6A66">
        <w:rPr>
          <w:rFonts w:ascii="Arial" w:hAnsi="Arial" w:cs="Arial"/>
          <w:b/>
          <w:color w:val="FFFFFF"/>
          <w:sz w:val="28"/>
        </w:rPr>
        <w:t xml:space="preserve"> TEMPLATE</w:t>
      </w:r>
    </w:p>
    <w:p w14:paraId="30E74B76" w14:textId="77777777" w:rsidR="00C4364D" w:rsidRPr="00FD6A66" w:rsidRDefault="00C4364D" w:rsidP="00FD6A66">
      <w:pPr>
        <w:rPr>
          <w:rFonts w:asciiTheme="minorHAnsi" w:hAnsiTheme="minorHAnsi" w:cstheme="minorHAnsi"/>
          <w:sz w:val="8"/>
          <w:szCs w:val="22"/>
        </w:rPr>
      </w:pPr>
    </w:p>
    <w:p w14:paraId="709D2385" w14:textId="002D495A" w:rsidR="00C4364D" w:rsidRPr="00FD6A66" w:rsidRDefault="008C278B" w:rsidP="00FD6A66">
      <w:pPr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FD6A66">
        <w:rPr>
          <w:rFonts w:asciiTheme="minorHAnsi" w:hAnsiTheme="minorHAnsi" w:cstheme="minorHAnsi"/>
          <w:sz w:val="22"/>
          <w:szCs w:val="22"/>
        </w:rPr>
        <w:t>Purchasers, preparers and approvers have related and overlapping responsibilities</w:t>
      </w:r>
      <w:r w:rsidR="00967A9C" w:rsidRPr="00FD6A66">
        <w:rPr>
          <w:rFonts w:asciiTheme="minorHAnsi" w:hAnsiTheme="minorHAnsi" w:cstheme="minorHAnsi"/>
          <w:sz w:val="22"/>
          <w:szCs w:val="22"/>
        </w:rPr>
        <w:t xml:space="preserve">.  Tubs are responsible for communicating responsibilities to their purchasers, preparers and approvers.  The following is a template of </w:t>
      </w:r>
      <w:r w:rsidR="00E03C09" w:rsidRPr="00FD6A66">
        <w:rPr>
          <w:rFonts w:asciiTheme="minorHAnsi" w:hAnsiTheme="minorHAnsi" w:cstheme="minorHAnsi"/>
          <w:sz w:val="22"/>
          <w:szCs w:val="22"/>
        </w:rPr>
        <w:t xml:space="preserve">minimum </w:t>
      </w:r>
      <w:r w:rsidR="00967A9C" w:rsidRPr="00FD6A66">
        <w:rPr>
          <w:rFonts w:asciiTheme="minorHAnsi" w:hAnsiTheme="minorHAnsi" w:cstheme="minorHAnsi"/>
          <w:sz w:val="22"/>
          <w:szCs w:val="22"/>
        </w:rPr>
        <w:t>required responsibilities by role</w:t>
      </w:r>
      <w:r w:rsidR="003078DA" w:rsidRPr="00FD6A66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663F04" w:rsidRPr="00FD6A6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078DA" w:rsidRPr="00FD6A66">
        <w:rPr>
          <w:rFonts w:asciiTheme="minorHAnsi" w:hAnsiTheme="minorHAnsi" w:cstheme="minorHAnsi"/>
          <w:sz w:val="22"/>
          <w:szCs w:val="22"/>
          <w:u w:val="single"/>
        </w:rPr>
        <w:t xml:space="preserve">At their discretion, </w:t>
      </w:r>
      <w:r w:rsidR="00663F04" w:rsidRPr="00FD6A66">
        <w:rPr>
          <w:rFonts w:asciiTheme="minorHAnsi" w:hAnsiTheme="minorHAnsi" w:cstheme="minorHAnsi"/>
          <w:sz w:val="22"/>
          <w:szCs w:val="22"/>
          <w:u w:val="single"/>
        </w:rPr>
        <w:t xml:space="preserve">units may </w:t>
      </w:r>
      <w:r w:rsidR="003078DA" w:rsidRPr="00FD6A66">
        <w:rPr>
          <w:rFonts w:asciiTheme="minorHAnsi" w:hAnsiTheme="minorHAnsi" w:cstheme="minorHAnsi"/>
          <w:sz w:val="22"/>
          <w:szCs w:val="22"/>
          <w:u w:val="single"/>
        </w:rPr>
        <w:t>place</w:t>
      </w:r>
      <w:r w:rsidR="00663F04" w:rsidRPr="00FD6A66">
        <w:rPr>
          <w:rFonts w:asciiTheme="minorHAnsi" w:hAnsiTheme="minorHAnsi" w:cstheme="minorHAnsi"/>
          <w:sz w:val="22"/>
          <w:szCs w:val="22"/>
          <w:u w:val="single"/>
        </w:rPr>
        <w:t xml:space="preserve"> additional responsibilities </w:t>
      </w:r>
      <w:r w:rsidR="003078DA" w:rsidRPr="00FD6A66">
        <w:rPr>
          <w:rFonts w:asciiTheme="minorHAnsi" w:hAnsiTheme="minorHAnsi" w:cstheme="minorHAnsi"/>
          <w:sz w:val="22"/>
          <w:szCs w:val="22"/>
          <w:u w:val="single"/>
        </w:rPr>
        <w:t>on</w:t>
      </w:r>
      <w:r w:rsidR="00663F04" w:rsidRPr="00FD6A66">
        <w:rPr>
          <w:rFonts w:asciiTheme="minorHAnsi" w:hAnsiTheme="minorHAnsi" w:cstheme="minorHAnsi"/>
          <w:sz w:val="22"/>
          <w:szCs w:val="22"/>
          <w:u w:val="single"/>
        </w:rPr>
        <w:t xml:space="preserve"> any role</w:t>
      </w:r>
      <w:r w:rsidR="00C4364D" w:rsidRPr="00FD6A66">
        <w:rPr>
          <w:rFonts w:asciiTheme="minorHAnsi" w:hAnsiTheme="minorHAnsi" w:cstheme="minorHAnsi"/>
          <w:sz w:val="22"/>
          <w:szCs w:val="22"/>
          <w:u w:val="single"/>
        </w:rPr>
        <w:t>, Preparers in particular</w:t>
      </w:r>
      <w:r w:rsidR="00663F04" w:rsidRPr="00FD6A66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7E86280C" w14:textId="440A0B2B" w:rsidR="00C21608" w:rsidRPr="00FD6A66" w:rsidRDefault="00C21608" w:rsidP="00FD6A66">
      <w:pPr>
        <w:rPr>
          <w:rFonts w:asciiTheme="minorHAnsi" w:hAnsiTheme="minorHAnsi" w:cstheme="minorHAnsi"/>
          <w:b/>
          <w:sz w:val="10"/>
          <w:szCs w:val="16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648"/>
        <w:gridCol w:w="10800"/>
        <w:gridCol w:w="1080"/>
        <w:gridCol w:w="990"/>
        <w:gridCol w:w="1080"/>
      </w:tblGrid>
      <w:tr w:rsidR="0074585B" w:rsidRPr="00FD6A66" w14:paraId="58FEE997" w14:textId="63170B32" w:rsidTr="000044B1">
        <w:trPr>
          <w:cantSplit/>
          <w:trHeight w:val="431"/>
        </w:trPr>
        <w:tc>
          <w:tcPr>
            <w:tcW w:w="648" w:type="dxa"/>
          </w:tcPr>
          <w:p w14:paraId="7B9D6D72" w14:textId="77777777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72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800" w:type="dxa"/>
          </w:tcPr>
          <w:p w14:paraId="0E9BD875" w14:textId="69B90FBB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  <w:sz w:val="20"/>
              </w:rPr>
            </w:pPr>
            <w:r w:rsidRPr="00FD6A66">
              <w:rPr>
                <w:rFonts w:asciiTheme="minorHAnsi" w:hAnsiTheme="minorHAnsi" w:cstheme="minorHAnsi"/>
                <w:b/>
                <w:szCs w:val="24"/>
              </w:rPr>
              <w:t>Responsibilities</w:t>
            </w:r>
          </w:p>
        </w:tc>
        <w:tc>
          <w:tcPr>
            <w:tcW w:w="1080" w:type="dxa"/>
          </w:tcPr>
          <w:p w14:paraId="0BCBBC73" w14:textId="3C7C9F8D" w:rsidR="0074585B" w:rsidRPr="00FD6A66" w:rsidRDefault="0074585B" w:rsidP="00FD6A66">
            <w:pPr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FD6A66">
              <w:rPr>
                <w:rFonts w:asciiTheme="minorHAnsi" w:hAnsiTheme="minorHAnsi" w:cstheme="minorHAnsi"/>
                <w:b/>
                <w:sz w:val="18"/>
                <w:szCs w:val="24"/>
              </w:rPr>
              <w:t>Purchasers</w:t>
            </w:r>
          </w:p>
        </w:tc>
        <w:tc>
          <w:tcPr>
            <w:tcW w:w="990" w:type="dxa"/>
          </w:tcPr>
          <w:p w14:paraId="2209473E" w14:textId="6FB5508F" w:rsidR="0074585B" w:rsidRPr="00FD6A66" w:rsidRDefault="0074585B" w:rsidP="00FD6A66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D6A66">
              <w:rPr>
                <w:rFonts w:asciiTheme="minorHAnsi" w:hAnsiTheme="minorHAnsi" w:cstheme="minorHAnsi"/>
                <w:b/>
                <w:sz w:val="18"/>
                <w:szCs w:val="24"/>
              </w:rPr>
              <w:t>Preparers</w:t>
            </w:r>
          </w:p>
        </w:tc>
        <w:tc>
          <w:tcPr>
            <w:tcW w:w="1080" w:type="dxa"/>
          </w:tcPr>
          <w:p w14:paraId="06157A99" w14:textId="7E957E34" w:rsidR="0074585B" w:rsidRPr="00FD6A66" w:rsidRDefault="0074585B" w:rsidP="00FD6A66">
            <w:pPr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D6A66">
              <w:rPr>
                <w:rFonts w:asciiTheme="minorHAnsi" w:hAnsiTheme="minorHAnsi" w:cstheme="minorHAnsi"/>
                <w:b/>
                <w:sz w:val="18"/>
                <w:szCs w:val="24"/>
              </w:rPr>
              <w:t>Approvers</w:t>
            </w:r>
          </w:p>
        </w:tc>
      </w:tr>
      <w:tr w:rsidR="0074585B" w:rsidRPr="00FD6A66" w14:paraId="126E2013" w14:textId="010CF59C" w:rsidTr="000044B1">
        <w:tc>
          <w:tcPr>
            <w:tcW w:w="648" w:type="dxa"/>
          </w:tcPr>
          <w:p w14:paraId="041BF96A" w14:textId="14B8BC06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10800" w:type="dxa"/>
          </w:tcPr>
          <w:p w14:paraId="592442CD" w14:textId="388C4F56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 xml:space="preserve">Purchasers are responsible for ensuring all purchases are </w:t>
            </w:r>
            <w:r w:rsidR="00565A0B" w:rsidRPr="00FD6A66">
              <w:rPr>
                <w:rFonts w:asciiTheme="minorHAnsi" w:hAnsiTheme="minorHAnsi" w:cstheme="minorHAnsi"/>
              </w:rPr>
              <w:t xml:space="preserve">Harvard business-related, </w:t>
            </w:r>
            <w:r w:rsidRPr="00FD6A66">
              <w:rPr>
                <w:rFonts w:asciiTheme="minorHAnsi" w:hAnsiTheme="minorHAnsi" w:cstheme="minorHAnsi"/>
              </w:rPr>
              <w:t>benefit Harvard</w:t>
            </w:r>
            <w:r w:rsidR="00565A0B" w:rsidRPr="00FD6A66">
              <w:rPr>
                <w:rFonts w:asciiTheme="minorHAnsi" w:hAnsiTheme="minorHAnsi" w:cstheme="minorHAnsi"/>
              </w:rPr>
              <w:t>,</w:t>
            </w:r>
            <w:r w:rsidRPr="00FD6A66">
              <w:rPr>
                <w:rFonts w:asciiTheme="minorHAnsi" w:hAnsiTheme="minorHAnsi" w:cstheme="minorHAnsi"/>
              </w:rPr>
              <w:t xml:space="preserve"> and advance the work of the University</w:t>
            </w:r>
          </w:p>
        </w:tc>
        <w:tc>
          <w:tcPr>
            <w:tcW w:w="1080" w:type="dxa"/>
          </w:tcPr>
          <w:p w14:paraId="5F239C7F" w14:textId="019B9463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</w:tcPr>
          <w:p w14:paraId="74378ECC" w14:textId="2665A9C0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14:paraId="693713B9" w14:textId="694C1244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585B" w:rsidRPr="00FD6A66" w14:paraId="7E4A8DE5" w14:textId="66262DB4" w:rsidTr="000044B1">
        <w:tc>
          <w:tcPr>
            <w:tcW w:w="648" w:type="dxa"/>
          </w:tcPr>
          <w:p w14:paraId="5B7E0BB5" w14:textId="0E11ECA1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10800" w:type="dxa"/>
          </w:tcPr>
          <w:p w14:paraId="74021EBA" w14:textId="1B42FA85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There is a documented business purpose provided that clearly and completely explains the purchase (on paper or online) i.e., includes the “who, what, why, where, when”</w:t>
            </w:r>
          </w:p>
        </w:tc>
        <w:tc>
          <w:tcPr>
            <w:tcW w:w="1080" w:type="dxa"/>
          </w:tcPr>
          <w:p w14:paraId="1061A9FA" w14:textId="3742FB97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</w:tcPr>
          <w:p w14:paraId="0DC29E96" w14:textId="0FA9DC5C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080" w:type="dxa"/>
          </w:tcPr>
          <w:p w14:paraId="61B43585" w14:textId="0CDAFE7F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2441CC86" w14:textId="77777777" w:rsidTr="00FD6A66">
        <w:tc>
          <w:tcPr>
            <w:tcW w:w="648" w:type="dxa"/>
          </w:tcPr>
          <w:p w14:paraId="032A3492" w14:textId="60AF83AD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10800" w:type="dxa"/>
          </w:tcPr>
          <w:p w14:paraId="6B37B997" w14:textId="739174FD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The business purpose is legitimate, i.e., that the expenditure is an appropriate use of Harvard funds</w:t>
            </w:r>
          </w:p>
        </w:tc>
        <w:tc>
          <w:tcPr>
            <w:tcW w:w="1080" w:type="dxa"/>
            <w:shd w:val="clear" w:color="auto" w:fill="auto"/>
          </w:tcPr>
          <w:p w14:paraId="53D7BEAE" w14:textId="12A1276B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6BAF78C" w14:textId="252DE592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DB783A3" w14:textId="48620DFA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7A278D19" w14:textId="77777777" w:rsidTr="00FD6A66">
        <w:tc>
          <w:tcPr>
            <w:tcW w:w="648" w:type="dxa"/>
          </w:tcPr>
          <w:p w14:paraId="0BD872FB" w14:textId="485B5D9D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10800" w:type="dxa"/>
          </w:tcPr>
          <w:p w14:paraId="02A3D9B0" w14:textId="5097FA55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The purchaser is authorized to spend the funds</w:t>
            </w:r>
          </w:p>
        </w:tc>
        <w:tc>
          <w:tcPr>
            <w:tcW w:w="1080" w:type="dxa"/>
            <w:shd w:val="clear" w:color="auto" w:fill="auto"/>
          </w:tcPr>
          <w:p w14:paraId="62E2D65B" w14:textId="53836C13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33463B5A" w14:textId="7ED7CEEF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14:paraId="285FB175" w14:textId="74BF005E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41F63AD1" w14:textId="77777777" w:rsidTr="00FD6A66">
        <w:tc>
          <w:tcPr>
            <w:tcW w:w="648" w:type="dxa"/>
          </w:tcPr>
          <w:p w14:paraId="1C26408C" w14:textId="74231ABC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10800" w:type="dxa"/>
          </w:tcPr>
          <w:p w14:paraId="54F99104" w14:textId="29E0984C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The purchase is in compliance with established policies and procedures of the Org, School, Harvard University and any required external regulations</w:t>
            </w:r>
          </w:p>
        </w:tc>
        <w:tc>
          <w:tcPr>
            <w:tcW w:w="1080" w:type="dxa"/>
            <w:shd w:val="clear" w:color="auto" w:fill="auto"/>
          </w:tcPr>
          <w:p w14:paraId="053D3A12" w14:textId="73D5E812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18E9826F" w14:textId="382A9592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14:paraId="513D9126" w14:textId="5E7DFA1A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105D37FC" w14:textId="77777777" w:rsidTr="00FD6A66">
        <w:tc>
          <w:tcPr>
            <w:tcW w:w="648" w:type="dxa"/>
          </w:tcPr>
          <w:p w14:paraId="0E6737E9" w14:textId="01C5A22D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10800" w:type="dxa"/>
          </w:tcPr>
          <w:p w14:paraId="37101F4C" w14:textId="64C2DC9C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The transaction complies with University and any applicable external (</w:t>
            </w:r>
            <w:r w:rsidR="00B54FD3" w:rsidRPr="00FD6A66">
              <w:rPr>
                <w:rFonts w:asciiTheme="minorHAnsi" w:hAnsiTheme="minorHAnsi" w:cstheme="minorHAnsi"/>
              </w:rPr>
              <w:t>e.g.,</w:t>
            </w:r>
            <w:r w:rsidRPr="00FD6A66">
              <w:rPr>
                <w:rFonts w:asciiTheme="minorHAnsi" w:hAnsiTheme="minorHAnsi" w:cstheme="minorHAnsi"/>
              </w:rPr>
              <w:t xml:space="preserve"> grant) conflict of interest policies</w:t>
            </w:r>
          </w:p>
        </w:tc>
        <w:tc>
          <w:tcPr>
            <w:tcW w:w="1080" w:type="dxa"/>
            <w:shd w:val="clear" w:color="auto" w:fill="auto"/>
          </w:tcPr>
          <w:p w14:paraId="008D7D02" w14:textId="62A8B978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4F015366" w14:textId="77777777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0E94734" w14:textId="3A5120A4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585B" w:rsidRPr="00FD6A66" w14:paraId="4D22292B" w14:textId="59761511" w:rsidTr="00FD6A66">
        <w:tc>
          <w:tcPr>
            <w:tcW w:w="648" w:type="dxa"/>
          </w:tcPr>
          <w:p w14:paraId="1AA07A0B" w14:textId="15EB3FD6" w:rsidR="0074585B" w:rsidRPr="00FD6A66" w:rsidRDefault="0074585B" w:rsidP="00FD6A66">
            <w:pPr>
              <w:pStyle w:val="BodyText"/>
              <w:widowControl w:val="0"/>
              <w:tabs>
                <w:tab w:val="left" w:pos="0"/>
                <w:tab w:val="left" w:pos="540"/>
              </w:tabs>
              <w:spacing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10800" w:type="dxa"/>
          </w:tcPr>
          <w:p w14:paraId="0D328D3F" w14:textId="2F149E35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For restricted gift and endowment funds (302000-389999, 430000-699999), the charge is in accordance with the terms of the fund; for all sponsored funds (100000-299999), the charge is within the budget and project period and in accordance with terms of the sponsored fund and with applicable external requirements and regulations</w:t>
            </w:r>
          </w:p>
        </w:tc>
        <w:tc>
          <w:tcPr>
            <w:tcW w:w="1080" w:type="dxa"/>
            <w:shd w:val="clear" w:color="auto" w:fill="auto"/>
          </w:tcPr>
          <w:p w14:paraId="67615186" w14:textId="7034EC34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1B815EE5" w14:textId="6CCCDC11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221320A4" w14:textId="21F09D20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6B23AC7A" w14:textId="77777777" w:rsidTr="00FD6A66">
        <w:tc>
          <w:tcPr>
            <w:tcW w:w="648" w:type="dxa"/>
          </w:tcPr>
          <w:p w14:paraId="7BE8BCAB" w14:textId="7CFCC404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10800" w:type="dxa"/>
          </w:tcPr>
          <w:p w14:paraId="60AE240F" w14:textId="00E4B332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There are sufficient budget</w:t>
            </w:r>
            <w:r w:rsidR="00CD5A08" w:rsidRPr="00FD6A66">
              <w:rPr>
                <w:rFonts w:asciiTheme="minorHAnsi" w:hAnsiTheme="minorHAnsi" w:cstheme="minorHAnsi"/>
              </w:rPr>
              <w:t>ed</w:t>
            </w:r>
            <w:r w:rsidR="00C80998" w:rsidRPr="00FD6A66">
              <w:rPr>
                <w:rFonts w:asciiTheme="minorHAnsi" w:hAnsiTheme="minorHAnsi" w:cstheme="minorHAnsi"/>
              </w:rPr>
              <w:t xml:space="preserve"> or other </w:t>
            </w:r>
            <w:r w:rsidR="00281D3C" w:rsidRPr="00FD6A66">
              <w:rPr>
                <w:rFonts w:asciiTheme="minorHAnsi" w:hAnsiTheme="minorHAnsi" w:cstheme="minorHAnsi"/>
              </w:rPr>
              <w:t>appro</w:t>
            </w:r>
            <w:r w:rsidR="00CD5A08" w:rsidRPr="00FD6A66">
              <w:rPr>
                <w:rFonts w:asciiTheme="minorHAnsi" w:hAnsiTheme="minorHAnsi" w:cstheme="minorHAnsi"/>
              </w:rPr>
              <w:t>ved</w:t>
            </w:r>
            <w:r w:rsidRPr="00FD6A66">
              <w:rPr>
                <w:rFonts w:asciiTheme="minorHAnsi" w:hAnsiTheme="minorHAnsi" w:cstheme="minorHAnsi"/>
              </w:rPr>
              <w:t xml:space="preserve"> funds to cover the expense</w:t>
            </w:r>
          </w:p>
        </w:tc>
        <w:tc>
          <w:tcPr>
            <w:tcW w:w="1080" w:type="dxa"/>
            <w:shd w:val="clear" w:color="auto" w:fill="auto"/>
          </w:tcPr>
          <w:p w14:paraId="13AA3E73" w14:textId="395675DC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052A83F1" w14:textId="0A2363B4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B1476F0" w14:textId="26C89AC2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6B053E36" w14:textId="3E46A406" w:rsidTr="00FD6A66">
        <w:tc>
          <w:tcPr>
            <w:tcW w:w="648" w:type="dxa"/>
          </w:tcPr>
          <w:p w14:paraId="142E1071" w14:textId="07F8C50B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10800" w:type="dxa"/>
          </w:tcPr>
          <w:p w14:paraId="208FCF43" w14:textId="3478B5D8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 xml:space="preserve">The amount </w:t>
            </w:r>
            <w:r w:rsidR="00687669" w:rsidRPr="00FD6A66">
              <w:rPr>
                <w:rFonts w:asciiTheme="minorHAnsi" w:hAnsiTheme="minorHAnsi" w:cstheme="minorHAnsi"/>
              </w:rPr>
              <w:t>of the purchase</w:t>
            </w:r>
            <w:r w:rsidRPr="00FD6A66">
              <w:rPr>
                <w:rFonts w:asciiTheme="minorHAnsi" w:hAnsiTheme="minorHAnsi" w:cstheme="minorHAnsi"/>
              </w:rPr>
              <w:t xml:space="preserve"> is reasonable (i.e., an appropriate level of spending for the circumstances)</w:t>
            </w:r>
          </w:p>
        </w:tc>
        <w:tc>
          <w:tcPr>
            <w:tcW w:w="1080" w:type="dxa"/>
            <w:shd w:val="clear" w:color="auto" w:fill="auto"/>
          </w:tcPr>
          <w:p w14:paraId="480EFFBA" w14:textId="44F45336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027559DE" w14:textId="347B722C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370F5D29" w14:textId="78E5DEE9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6D19B7D3" w14:textId="6375C5B5" w:rsidTr="00FD6A66">
        <w:tc>
          <w:tcPr>
            <w:tcW w:w="648" w:type="dxa"/>
          </w:tcPr>
          <w:p w14:paraId="257E101F" w14:textId="6DABE693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10800" w:type="dxa"/>
          </w:tcPr>
          <w:p w14:paraId="43309009" w14:textId="46397659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 xml:space="preserve">Completed supporting documentation is provided to the preparer (e.g., an invoice, receipts, an email with written approval of a purchase, etc.) </w:t>
            </w:r>
            <w:r w:rsidRPr="00FD6A66">
              <w:rPr>
                <w:rFonts w:asciiTheme="minorHAnsi" w:hAnsiTheme="minorHAnsi" w:cstheme="minorHAnsi"/>
                <w:b/>
              </w:rPr>
              <w:t>with sufficient time for processing, review and approval</w:t>
            </w:r>
          </w:p>
        </w:tc>
        <w:tc>
          <w:tcPr>
            <w:tcW w:w="1080" w:type="dxa"/>
            <w:shd w:val="clear" w:color="auto" w:fill="auto"/>
          </w:tcPr>
          <w:p w14:paraId="391281C3" w14:textId="6C2913BC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1608DD2D" w14:textId="4D056415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382EAC76" w14:textId="0AB496AF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585B" w:rsidRPr="00FD6A66" w14:paraId="73230C6E" w14:textId="79624C4B" w:rsidTr="00FD6A66">
        <w:tc>
          <w:tcPr>
            <w:tcW w:w="648" w:type="dxa"/>
          </w:tcPr>
          <w:p w14:paraId="783EEA93" w14:textId="309E207E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11</w:t>
            </w:r>
          </w:p>
        </w:tc>
        <w:tc>
          <w:tcPr>
            <w:tcW w:w="10800" w:type="dxa"/>
          </w:tcPr>
          <w:p w14:paraId="66955ECF" w14:textId="703D3C4B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When submitting an employee reimbursement, the purchaser has documented his or her approval of these expenses (on paper or online)</w:t>
            </w:r>
          </w:p>
        </w:tc>
        <w:tc>
          <w:tcPr>
            <w:tcW w:w="1080" w:type="dxa"/>
            <w:shd w:val="clear" w:color="auto" w:fill="auto"/>
          </w:tcPr>
          <w:p w14:paraId="0B630B69" w14:textId="7EE6FA52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71B9774F" w14:textId="5F3CBB3F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B15BF73" w14:textId="62DD4F6C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585B" w:rsidRPr="00FD6A66" w14:paraId="33006B17" w14:textId="04D49C7D" w:rsidTr="00FD6A66">
        <w:tc>
          <w:tcPr>
            <w:tcW w:w="648" w:type="dxa"/>
          </w:tcPr>
          <w:p w14:paraId="1BCA5429" w14:textId="44E47890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12</w:t>
            </w:r>
          </w:p>
        </w:tc>
        <w:tc>
          <w:tcPr>
            <w:tcW w:w="10800" w:type="dxa"/>
          </w:tcPr>
          <w:p w14:paraId="21C15E39" w14:textId="20BA07CF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The correct 33-digit coding, including the proper object code, is used for the expenditure</w:t>
            </w:r>
          </w:p>
        </w:tc>
        <w:tc>
          <w:tcPr>
            <w:tcW w:w="1080" w:type="dxa"/>
            <w:shd w:val="clear" w:color="auto" w:fill="auto"/>
          </w:tcPr>
          <w:p w14:paraId="12486815" w14:textId="37E857FF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7ECDAA05" w14:textId="66AC42F4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6B842D9E" w14:textId="6B7F5CCD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5E4D5485" w14:textId="09E14DCE" w:rsidTr="000044B1">
        <w:tc>
          <w:tcPr>
            <w:tcW w:w="648" w:type="dxa"/>
          </w:tcPr>
          <w:p w14:paraId="1F3068A7" w14:textId="3D514669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13</w:t>
            </w:r>
          </w:p>
        </w:tc>
        <w:tc>
          <w:tcPr>
            <w:tcW w:w="10800" w:type="dxa"/>
          </w:tcPr>
          <w:p w14:paraId="1680EF87" w14:textId="183B8D5F" w:rsidR="0074585B" w:rsidRPr="00FD6A66" w:rsidRDefault="00733F9C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Perform</w:t>
            </w:r>
            <w:r w:rsidR="0074585B" w:rsidRPr="00FD6A66">
              <w:rPr>
                <w:rFonts w:asciiTheme="minorHAnsi" w:hAnsiTheme="minorHAnsi" w:cstheme="minorHAnsi"/>
              </w:rPr>
              <w:t xml:space="preserve"> reasonable due diligence in addressing any questions about the payment</w:t>
            </w:r>
          </w:p>
        </w:tc>
        <w:tc>
          <w:tcPr>
            <w:tcW w:w="1080" w:type="dxa"/>
          </w:tcPr>
          <w:p w14:paraId="6B71C629" w14:textId="6784B1FE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</w:tcPr>
          <w:p w14:paraId="06CC14F9" w14:textId="79918632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080" w:type="dxa"/>
          </w:tcPr>
          <w:p w14:paraId="23729EA5" w14:textId="3FAB4250" w:rsidR="0074585B" w:rsidRPr="00FD6A66" w:rsidRDefault="00733F9C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5F600BAE" w14:textId="326B85D2" w:rsidTr="000044B1">
        <w:tc>
          <w:tcPr>
            <w:tcW w:w="648" w:type="dxa"/>
          </w:tcPr>
          <w:p w14:paraId="68093F1D" w14:textId="7206EC4E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14</w:t>
            </w:r>
          </w:p>
        </w:tc>
        <w:tc>
          <w:tcPr>
            <w:tcW w:w="10800" w:type="dxa"/>
          </w:tcPr>
          <w:p w14:paraId="570BBABD" w14:textId="1F2BA297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 xml:space="preserve">The transaction is prepared and forwarded to an appropriate approver </w:t>
            </w:r>
            <w:r w:rsidRPr="00FD6A66">
              <w:rPr>
                <w:rFonts w:asciiTheme="minorHAnsi" w:hAnsiTheme="minorHAnsi" w:cstheme="minorHAnsi"/>
                <w:b/>
              </w:rPr>
              <w:t xml:space="preserve">with sufficient time for review and approval </w:t>
            </w:r>
            <w:r w:rsidRPr="00FD6A66">
              <w:rPr>
                <w:rFonts w:asciiTheme="minorHAnsi" w:hAnsiTheme="minorHAnsi" w:cstheme="minorHAnsi"/>
                <w:b/>
                <w:u w:val="single"/>
              </w:rPr>
              <w:t>before University deadlines</w:t>
            </w:r>
          </w:p>
        </w:tc>
        <w:tc>
          <w:tcPr>
            <w:tcW w:w="1080" w:type="dxa"/>
          </w:tcPr>
          <w:p w14:paraId="7807BA3A" w14:textId="5B8C3E26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</w:tcPr>
          <w:p w14:paraId="5B802D8B" w14:textId="5ED61A28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080" w:type="dxa"/>
          </w:tcPr>
          <w:p w14:paraId="61F99B1C" w14:textId="1210A8BA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585B" w:rsidRPr="00FD6A66" w14:paraId="27BD46A8" w14:textId="77777777" w:rsidTr="000044B1">
        <w:tc>
          <w:tcPr>
            <w:tcW w:w="648" w:type="dxa"/>
          </w:tcPr>
          <w:p w14:paraId="04465620" w14:textId="0EA45517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10800" w:type="dxa"/>
          </w:tcPr>
          <w:p w14:paraId="5ECC3957" w14:textId="45C72795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 xml:space="preserve">Transactions are approved in the system </w:t>
            </w:r>
            <w:r w:rsidRPr="00FD6A66">
              <w:rPr>
                <w:rFonts w:asciiTheme="minorHAnsi" w:hAnsiTheme="minorHAnsi" w:cstheme="minorHAnsi"/>
                <w:b/>
              </w:rPr>
              <w:t>before</w:t>
            </w:r>
            <w:r w:rsidRPr="00FD6A66">
              <w:rPr>
                <w:rFonts w:asciiTheme="minorHAnsi" w:hAnsiTheme="minorHAnsi" w:cstheme="minorHAnsi"/>
              </w:rPr>
              <w:t xml:space="preserve"> the paperwork is sent to Central Administration for processing</w:t>
            </w:r>
          </w:p>
        </w:tc>
        <w:tc>
          <w:tcPr>
            <w:tcW w:w="1080" w:type="dxa"/>
          </w:tcPr>
          <w:p w14:paraId="5BC09EAA" w14:textId="77777777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</w:tcPr>
          <w:p w14:paraId="0793B45B" w14:textId="47407FC7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080" w:type="dxa"/>
          </w:tcPr>
          <w:p w14:paraId="487ABD4E" w14:textId="77777777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4585B" w:rsidRPr="00FD6A66" w14:paraId="795E10B0" w14:textId="1D80B9C5" w:rsidTr="000044B1">
        <w:tc>
          <w:tcPr>
            <w:tcW w:w="648" w:type="dxa"/>
          </w:tcPr>
          <w:p w14:paraId="4AAEC125" w14:textId="4F355390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</w:t>
            </w:r>
            <w:r w:rsidR="00733F9C" w:rsidRPr="00FD6A66"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10800" w:type="dxa"/>
          </w:tcPr>
          <w:p w14:paraId="43A3D67C" w14:textId="5822D0BD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The transaction is approved or rejected in a timely manner</w:t>
            </w:r>
          </w:p>
        </w:tc>
        <w:tc>
          <w:tcPr>
            <w:tcW w:w="1080" w:type="dxa"/>
          </w:tcPr>
          <w:p w14:paraId="7F682025" w14:textId="69CA6C95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</w:tcPr>
          <w:p w14:paraId="58A6281F" w14:textId="19B5AD6A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14:paraId="6E63735C" w14:textId="1CAA3A54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74585B" w:rsidRPr="00FD6A66" w14:paraId="64A811E5" w14:textId="784D847C" w:rsidTr="000044B1">
        <w:tc>
          <w:tcPr>
            <w:tcW w:w="648" w:type="dxa"/>
          </w:tcPr>
          <w:p w14:paraId="52BEB298" w14:textId="0F0AEAF9" w:rsidR="0074585B" w:rsidRPr="00FD6A66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</w:t>
            </w:r>
            <w:r w:rsidR="00733F9C" w:rsidRPr="00FD6A66"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10800" w:type="dxa"/>
          </w:tcPr>
          <w:p w14:paraId="676D1419" w14:textId="20456048" w:rsidR="0074585B" w:rsidRPr="00FF55B9" w:rsidRDefault="0074585B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F55B9">
              <w:rPr>
                <w:rFonts w:asciiTheme="minorHAnsi" w:hAnsiTheme="minorHAnsi" w:cstheme="minorHAnsi"/>
              </w:rPr>
              <w:t xml:space="preserve">Each approver has documented </w:t>
            </w:r>
            <w:r w:rsidR="000044B1" w:rsidRPr="00FF55B9">
              <w:rPr>
                <w:rFonts w:asciiTheme="minorHAnsi" w:hAnsiTheme="minorHAnsi" w:cstheme="minorHAnsi"/>
              </w:rPr>
              <w:t xml:space="preserve">the </w:t>
            </w:r>
            <w:r w:rsidRPr="00FF55B9">
              <w:rPr>
                <w:rFonts w:asciiTheme="minorHAnsi" w:hAnsiTheme="minorHAnsi" w:cstheme="minorHAnsi"/>
              </w:rPr>
              <w:t xml:space="preserve">approval/rejection of the expenditure (on paper or online), </w:t>
            </w:r>
            <w:r w:rsidR="00733F9C" w:rsidRPr="00FF55B9">
              <w:rPr>
                <w:rFonts w:asciiTheme="minorHAnsi" w:hAnsiTheme="minorHAnsi" w:cstheme="minorHAnsi"/>
              </w:rPr>
              <w:t>including the</w:t>
            </w:r>
            <w:r w:rsidRPr="00FF55B9">
              <w:rPr>
                <w:rFonts w:asciiTheme="minorHAnsi" w:hAnsiTheme="minorHAnsi" w:cstheme="minorHAnsi"/>
              </w:rPr>
              <w:t xml:space="preserve"> date</w:t>
            </w:r>
          </w:p>
        </w:tc>
        <w:tc>
          <w:tcPr>
            <w:tcW w:w="1080" w:type="dxa"/>
          </w:tcPr>
          <w:p w14:paraId="5EA8ED8E" w14:textId="4AEC803B" w:rsidR="0074585B" w:rsidRPr="00FF55B9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</w:tcPr>
          <w:p w14:paraId="11AE3EB3" w14:textId="15B48F5C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14:paraId="50E070D2" w14:textId="498C6BF3" w:rsidR="0074585B" w:rsidRPr="00FD6A66" w:rsidRDefault="0074585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044B1" w:rsidRPr="00FD6A66" w14:paraId="5EB949FC" w14:textId="77777777" w:rsidTr="00FD6A66">
        <w:tc>
          <w:tcPr>
            <w:tcW w:w="648" w:type="dxa"/>
          </w:tcPr>
          <w:p w14:paraId="149D4999" w14:textId="5DAE4D28" w:rsidR="000044B1" w:rsidRPr="00FD6A66" w:rsidRDefault="000044B1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</w:t>
            </w:r>
            <w:r w:rsidR="00733F9C" w:rsidRPr="00FD6A66">
              <w:rPr>
                <w:rFonts w:asciiTheme="minorHAnsi" w:hAnsiTheme="minorHAnsi" w:cstheme="minorHAnsi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10800" w:type="dxa"/>
            <w:shd w:val="clear" w:color="auto" w:fill="auto"/>
          </w:tcPr>
          <w:p w14:paraId="711D2BF9" w14:textId="0CE613D7" w:rsidR="000044B1" w:rsidRPr="00FF55B9" w:rsidRDefault="000044B1" w:rsidP="00637E4B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F55B9">
              <w:rPr>
                <w:rFonts w:asciiTheme="minorHAnsi" w:hAnsiTheme="minorHAnsi" w:cstheme="minorHAnsi"/>
              </w:rPr>
              <w:t xml:space="preserve">When </w:t>
            </w:r>
            <w:r w:rsidR="00637E4B" w:rsidRPr="00FF55B9">
              <w:rPr>
                <w:rFonts w:asciiTheme="minorHAnsi" w:hAnsiTheme="minorHAnsi" w:cstheme="minorHAnsi"/>
              </w:rPr>
              <w:t>any role performs receiving in HCOM:</w:t>
            </w:r>
            <w:r w:rsidRPr="00FF55B9">
              <w:rPr>
                <w:rFonts w:asciiTheme="minorHAnsi" w:hAnsiTheme="minorHAnsi" w:cstheme="minorHAnsi"/>
              </w:rPr>
              <w:t xml:space="preserve"> </w:t>
            </w:r>
            <w:r w:rsidR="00637E4B" w:rsidRPr="00FF55B9">
              <w:rPr>
                <w:rFonts w:asciiTheme="minorHAnsi" w:hAnsiTheme="minorHAnsi" w:cstheme="minorHAnsi"/>
              </w:rPr>
              <w:t xml:space="preserve">do </w:t>
            </w:r>
            <w:r w:rsidRPr="00FF55B9">
              <w:rPr>
                <w:rFonts w:asciiTheme="minorHAnsi" w:hAnsiTheme="minorHAnsi" w:cstheme="minorHAnsi"/>
              </w:rPr>
              <w:t xml:space="preserve">reasonable due diligence to ensure </w:t>
            </w:r>
            <w:r w:rsidR="00733F9C" w:rsidRPr="00FF55B9">
              <w:rPr>
                <w:rFonts w:asciiTheme="minorHAnsi" w:hAnsiTheme="minorHAnsi" w:cstheme="minorHAnsi"/>
              </w:rPr>
              <w:t xml:space="preserve">correct </w:t>
            </w:r>
            <w:r w:rsidRPr="00FF55B9">
              <w:rPr>
                <w:rFonts w:asciiTheme="minorHAnsi" w:hAnsiTheme="minorHAnsi" w:cstheme="minorHAnsi"/>
              </w:rPr>
              <w:t>items were received</w:t>
            </w:r>
          </w:p>
        </w:tc>
        <w:tc>
          <w:tcPr>
            <w:tcW w:w="1080" w:type="dxa"/>
          </w:tcPr>
          <w:p w14:paraId="072CF4E8" w14:textId="092651F9" w:rsidR="000044B1" w:rsidRPr="00FF55B9" w:rsidRDefault="00637E4B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55B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62BC2F16" w14:textId="70A7A435" w:rsidR="000044B1" w:rsidRPr="00FD6A66" w:rsidRDefault="000044B1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14:paraId="686751C8" w14:textId="6A537160" w:rsidR="000044B1" w:rsidRPr="00FD6A66" w:rsidRDefault="000044B1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044B1" w14:paraId="56B6FD2F" w14:textId="77777777" w:rsidTr="00FD6A66">
        <w:tc>
          <w:tcPr>
            <w:tcW w:w="648" w:type="dxa"/>
          </w:tcPr>
          <w:p w14:paraId="51C7DC13" w14:textId="12DA88E8" w:rsidR="000044B1" w:rsidRPr="00FD6A66" w:rsidRDefault="00733F9C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162"/>
              <w:rPr>
                <w:rFonts w:asciiTheme="minorHAnsi" w:hAnsiTheme="minorHAnsi" w:cstheme="minorHAnsi"/>
                <w:szCs w:val="18"/>
              </w:rPr>
            </w:pPr>
            <w:r w:rsidRPr="00FD6A66">
              <w:rPr>
                <w:rFonts w:asciiTheme="minorHAnsi" w:hAnsiTheme="minorHAnsi" w:cstheme="minorHAnsi"/>
                <w:szCs w:val="18"/>
              </w:rPr>
              <w:t>19</w:t>
            </w:r>
          </w:p>
        </w:tc>
        <w:tc>
          <w:tcPr>
            <w:tcW w:w="10800" w:type="dxa"/>
            <w:shd w:val="clear" w:color="auto" w:fill="auto"/>
          </w:tcPr>
          <w:p w14:paraId="5989BB67" w14:textId="78D656AB" w:rsidR="000044B1" w:rsidRPr="00FD6A66" w:rsidRDefault="000044B1" w:rsidP="00FD6A66">
            <w:pPr>
              <w:pStyle w:val="BodyText"/>
              <w:widowControl w:val="0"/>
              <w:tabs>
                <w:tab w:val="left" w:pos="0"/>
              </w:tabs>
              <w:spacing w:before="23" w:line="255" w:lineRule="auto"/>
              <w:ind w:right="408"/>
              <w:rPr>
                <w:rFonts w:asciiTheme="minorHAnsi" w:hAnsiTheme="minorHAnsi" w:cstheme="minorHAnsi"/>
              </w:rPr>
            </w:pPr>
            <w:r w:rsidRPr="00FD6A66">
              <w:rPr>
                <w:rFonts w:asciiTheme="minorHAnsi" w:hAnsiTheme="minorHAnsi" w:cstheme="minorHAnsi"/>
              </w:rPr>
              <w:t>Reply promptly to questions from Accounts Payable or Reimbursements and Card Services</w:t>
            </w:r>
          </w:p>
        </w:tc>
        <w:tc>
          <w:tcPr>
            <w:tcW w:w="1080" w:type="dxa"/>
          </w:tcPr>
          <w:p w14:paraId="13E7356A" w14:textId="4A897FFB" w:rsidR="000044B1" w:rsidRPr="00FD6A66" w:rsidRDefault="000044B1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990" w:type="dxa"/>
          </w:tcPr>
          <w:p w14:paraId="27F8D291" w14:textId="17FF8D83" w:rsidR="000044B1" w:rsidRPr="00FD6A66" w:rsidRDefault="000044B1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080" w:type="dxa"/>
          </w:tcPr>
          <w:p w14:paraId="0FB2BADA" w14:textId="41E49F73" w:rsidR="000044B1" w:rsidRPr="00D40DAE" w:rsidRDefault="000044B1" w:rsidP="00FD6A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6A66"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14:paraId="162EBAB5" w14:textId="77777777" w:rsidR="002E0ECE" w:rsidRPr="00C4364D" w:rsidRDefault="002E0ECE" w:rsidP="00FD6A66">
      <w:pPr>
        <w:rPr>
          <w:rFonts w:asciiTheme="minorHAnsi" w:hAnsiTheme="minorHAnsi" w:cstheme="minorHAnsi"/>
          <w:sz w:val="10"/>
          <w:szCs w:val="24"/>
        </w:rPr>
      </w:pPr>
    </w:p>
    <w:sectPr w:rsidR="002E0ECE" w:rsidRPr="00C4364D" w:rsidSect="00EC76C7">
      <w:footerReference w:type="default" r:id="rId13"/>
      <w:pgSz w:w="15840" w:h="12240" w:orient="landscape"/>
      <w:pgMar w:top="270" w:right="547" w:bottom="0" w:left="547" w:header="0" w:footer="327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4BAE75" w15:done="0"/>
  <w15:commentEx w15:paraId="543992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08EC" w14:textId="77777777" w:rsidR="007330B4" w:rsidRDefault="007330B4">
      <w:r>
        <w:separator/>
      </w:r>
    </w:p>
  </w:endnote>
  <w:endnote w:type="continuationSeparator" w:id="0">
    <w:p w14:paraId="78F612C2" w14:textId="77777777" w:rsidR="007330B4" w:rsidRDefault="0073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87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50B1A9" w14:textId="5B441EB4" w:rsidR="00856F61" w:rsidRDefault="00856F61" w:rsidP="005367A2">
            <w:pPr>
              <w:pStyle w:val="Footer"/>
              <w:jc w:val="right"/>
            </w:pPr>
            <w:r w:rsidRPr="00856F61">
              <w:rPr>
                <w:rFonts w:asciiTheme="minorHAnsi" w:hAnsiTheme="minorHAnsi" w:cstheme="minorHAnsi"/>
                <w:sz w:val="22"/>
                <w:szCs w:val="22"/>
              </w:rPr>
              <w:t xml:space="preserve">Responsibilities of </w:t>
            </w:r>
            <w:r w:rsidR="003A2F38">
              <w:rPr>
                <w:rFonts w:asciiTheme="minorHAnsi" w:hAnsiTheme="minorHAnsi" w:cstheme="minorHAnsi"/>
                <w:sz w:val="22"/>
                <w:szCs w:val="22"/>
              </w:rPr>
              <w:t xml:space="preserve">Purchasers, Preparers and </w:t>
            </w:r>
            <w:r w:rsidRPr="00856F61">
              <w:rPr>
                <w:rFonts w:asciiTheme="minorHAnsi" w:hAnsiTheme="minorHAnsi" w:cstheme="minorHAnsi"/>
                <w:sz w:val="22"/>
                <w:szCs w:val="22"/>
              </w:rPr>
              <w:t xml:space="preserve">Approvers – Appendix </w:t>
            </w:r>
            <w:r w:rsidR="003A2F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03C0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03C0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03C0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03C0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03C0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03C0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56F61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856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56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856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330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856F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856F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6F61">
              <w:rPr>
                <w:rFonts w:asciiTheme="minorHAnsi" w:hAnsiTheme="minorHAnsi" w:cstheme="minorHAnsi"/>
              </w:rPr>
              <w:t xml:space="preserve">of </w:t>
            </w:r>
            <w:r w:rsidRPr="00856F6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856F61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856F61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7330B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856F6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FD82A" w14:textId="77777777" w:rsidR="007330B4" w:rsidRDefault="007330B4">
      <w:r>
        <w:separator/>
      </w:r>
    </w:p>
  </w:footnote>
  <w:footnote w:type="continuationSeparator" w:id="0">
    <w:p w14:paraId="044F2184" w14:textId="77777777" w:rsidR="007330B4" w:rsidRDefault="0073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521A83"/>
    <w:multiLevelType w:val="hybridMultilevel"/>
    <w:tmpl w:val="8D94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D3153"/>
    <w:multiLevelType w:val="hybridMultilevel"/>
    <w:tmpl w:val="DE1A4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1578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BF66C6"/>
    <w:multiLevelType w:val="hybridMultilevel"/>
    <w:tmpl w:val="61F0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07BF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355005F0"/>
    <w:multiLevelType w:val="hybridMultilevel"/>
    <w:tmpl w:val="6B946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5838"/>
    <w:multiLevelType w:val="hybridMultilevel"/>
    <w:tmpl w:val="8D72FAE6"/>
    <w:lvl w:ilvl="0" w:tplc="006A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08138">
      <w:start w:val="18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0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6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2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47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C8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6E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C0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BE7767"/>
    <w:multiLevelType w:val="hybridMultilevel"/>
    <w:tmpl w:val="0CBC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76591"/>
    <w:multiLevelType w:val="hybridMultilevel"/>
    <w:tmpl w:val="7EB69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1158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321D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410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5C0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1607C7F"/>
    <w:multiLevelType w:val="hybridMultilevel"/>
    <w:tmpl w:val="E664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3C07B6"/>
    <w:multiLevelType w:val="hybridMultilevel"/>
    <w:tmpl w:val="FC12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F59C8"/>
    <w:multiLevelType w:val="hybridMultilevel"/>
    <w:tmpl w:val="0D087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16"/>
        </w:rPr>
      </w:lvl>
    </w:lvlOverride>
  </w:num>
  <w:num w:numId="4">
    <w:abstractNumId w:val="3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5"/>
  </w:num>
  <w:num w:numId="16">
    <w:abstractNumId w:val="16"/>
  </w:num>
  <w:num w:numId="17">
    <w:abstractNumId w:val="1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Kittredge">
    <w15:presenceInfo w15:providerId="AD" w15:userId="S-1-5-21-2025429265-606747145-1417001333-20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AC"/>
    <w:rsid w:val="000044B1"/>
    <w:rsid w:val="000115FB"/>
    <w:rsid w:val="00030E77"/>
    <w:rsid w:val="00036D51"/>
    <w:rsid w:val="00066545"/>
    <w:rsid w:val="00067234"/>
    <w:rsid w:val="00073259"/>
    <w:rsid w:val="00080E3D"/>
    <w:rsid w:val="000C04E7"/>
    <w:rsid w:val="000D6F84"/>
    <w:rsid w:val="000F394F"/>
    <w:rsid w:val="00110C65"/>
    <w:rsid w:val="00112B86"/>
    <w:rsid w:val="00141086"/>
    <w:rsid w:val="00144916"/>
    <w:rsid w:val="00172A6F"/>
    <w:rsid w:val="0018080D"/>
    <w:rsid w:val="00196DD4"/>
    <w:rsid w:val="001A25E4"/>
    <w:rsid w:val="001C16A4"/>
    <w:rsid w:val="001C4187"/>
    <w:rsid w:val="001C6A92"/>
    <w:rsid w:val="001E2B5A"/>
    <w:rsid w:val="001E6E7E"/>
    <w:rsid w:val="001F383D"/>
    <w:rsid w:val="00225335"/>
    <w:rsid w:val="00227FBB"/>
    <w:rsid w:val="002402E2"/>
    <w:rsid w:val="00246708"/>
    <w:rsid w:val="0026250F"/>
    <w:rsid w:val="002679BB"/>
    <w:rsid w:val="002710D3"/>
    <w:rsid w:val="00281D3C"/>
    <w:rsid w:val="002866A9"/>
    <w:rsid w:val="0029781F"/>
    <w:rsid w:val="002C07A5"/>
    <w:rsid w:val="002D2687"/>
    <w:rsid w:val="002E0ECE"/>
    <w:rsid w:val="002F4342"/>
    <w:rsid w:val="003078DA"/>
    <w:rsid w:val="0034202A"/>
    <w:rsid w:val="00350D39"/>
    <w:rsid w:val="00351B57"/>
    <w:rsid w:val="0036200A"/>
    <w:rsid w:val="00372482"/>
    <w:rsid w:val="00383730"/>
    <w:rsid w:val="00390C9A"/>
    <w:rsid w:val="0039600A"/>
    <w:rsid w:val="003A164D"/>
    <w:rsid w:val="003A2E7E"/>
    <w:rsid w:val="003A2F38"/>
    <w:rsid w:val="003B4803"/>
    <w:rsid w:val="003C43E3"/>
    <w:rsid w:val="003C6308"/>
    <w:rsid w:val="003E500B"/>
    <w:rsid w:val="00422D44"/>
    <w:rsid w:val="00431F96"/>
    <w:rsid w:val="00451635"/>
    <w:rsid w:val="00460B07"/>
    <w:rsid w:val="0048287B"/>
    <w:rsid w:val="00483A6D"/>
    <w:rsid w:val="004A261D"/>
    <w:rsid w:val="004B39A6"/>
    <w:rsid w:val="00510B9A"/>
    <w:rsid w:val="00513F19"/>
    <w:rsid w:val="005215F7"/>
    <w:rsid w:val="005367A2"/>
    <w:rsid w:val="005378F4"/>
    <w:rsid w:val="00545B8A"/>
    <w:rsid w:val="00545E65"/>
    <w:rsid w:val="00565A0B"/>
    <w:rsid w:val="005763D2"/>
    <w:rsid w:val="00592741"/>
    <w:rsid w:val="005D1B02"/>
    <w:rsid w:val="005D7F77"/>
    <w:rsid w:val="005E5BBD"/>
    <w:rsid w:val="00603B78"/>
    <w:rsid w:val="006109A7"/>
    <w:rsid w:val="00623E06"/>
    <w:rsid w:val="006349F6"/>
    <w:rsid w:val="00637E4B"/>
    <w:rsid w:val="0065615A"/>
    <w:rsid w:val="00663F04"/>
    <w:rsid w:val="00672F6C"/>
    <w:rsid w:val="00687669"/>
    <w:rsid w:val="00690D24"/>
    <w:rsid w:val="00692273"/>
    <w:rsid w:val="006933FA"/>
    <w:rsid w:val="006B1CC9"/>
    <w:rsid w:val="006B5C9E"/>
    <w:rsid w:val="006C714D"/>
    <w:rsid w:val="006F4996"/>
    <w:rsid w:val="00714997"/>
    <w:rsid w:val="007330B4"/>
    <w:rsid w:val="00733F9C"/>
    <w:rsid w:val="0074585B"/>
    <w:rsid w:val="007467BD"/>
    <w:rsid w:val="00751630"/>
    <w:rsid w:val="00773971"/>
    <w:rsid w:val="0078650E"/>
    <w:rsid w:val="007960B5"/>
    <w:rsid w:val="007B5BA8"/>
    <w:rsid w:val="007C1B7E"/>
    <w:rsid w:val="007E0748"/>
    <w:rsid w:val="00800DD8"/>
    <w:rsid w:val="00816F29"/>
    <w:rsid w:val="008327CA"/>
    <w:rsid w:val="00832D99"/>
    <w:rsid w:val="0084397E"/>
    <w:rsid w:val="00843DE9"/>
    <w:rsid w:val="00854E03"/>
    <w:rsid w:val="0085546E"/>
    <w:rsid w:val="00856F61"/>
    <w:rsid w:val="0085702D"/>
    <w:rsid w:val="008C278B"/>
    <w:rsid w:val="008C441A"/>
    <w:rsid w:val="008E43C0"/>
    <w:rsid w:val="008E4C82"/>
    <w:rsid w:val="008F3C38"/>
    <w:rsid w:val="00903393"/>
    <w:rsid w:val="00903419"/>
    <w:rsid w:val="00916B03"/>
    <w:rsid w:val="00952653"/>
    <w:rsid w:val="00956A20"/>
    <w:rsid w:val="00967A9C"/>
    <w:rsid w:val="00971CAE"/>
    <w:rsid w:val="00974443"/>
    <w:rsid w:val="00991109"/>
    <w:rsid w:val="009B5916"/>
    <w:rsid w:val="009E5BE3"/>
    <w:rsid w:val="00A03786"/>
    <w:rsid w:val="00A06801"/>
    <w:rsid w:val="00A21FF1"/>
    <w:rsid w:val="00A37774"/>
    <w:rsid w:val="00A44B6B"/>
    <w:rsid w:val="00A72C8B"/>
    <w:rsid w:val="00A82EB7"/>
    <w:rsid w:val="00A9473B"/>
    <w:rsid w:val="00AE235E"/>
    <w:rsid w:val="00AF0524"/>
    <w:rsid w:val="00AF4147"/>
    <w:rsid w:val="00B10BDE"/>
    <w:rsid w:val="00B27EA4"/>
    <w:rsid w:val="00B328A2"/>
    <w:rsid w:val="00B524CE"/>
    <w:rsid w:val="00B5351E"/>
    <w:rsid w:val="00B54FD3"/>
    <w:rsid w:val="00B7221B"/>
    <w:rsid w:val="00B9439D"/>
    <w:rsid w:val="00BA1690"/>
    <w:rsid w:val="00BB4F73"/>
    <w:rsid w:val="00BB5140"/>
    <w:rsid w:val="00BF6284"/>
    <w:rsid w:val="00BF7F99"/>
    <w:rsid w:val="00C21608"/>
    <w:rsid w:val="00C307DD"/>
    <w:rsid w:val="00C37D25"/>
    <w:rsid w:val="00C4364D"/>
    <w:rsid w:val="00C60742"/>
    <w:rsid w:val="00C65A68"/>
    <w:rsid w:val="00C80998"/>
    <w:rsid w:val="00CA116F"/>
    <w:rsid w:val="00CB03ED"/>
    <w:rsid w:val="00CC3020"/>
    <w:rsid w:val="00CC782C"/>
    <w:rsid w:val="00CD5A08"/>
    <w:rsid w:val="00CE4153"/>
    <w:rsid w:val="00D15C2C"/>
    <w:rsid w:val="00D1766F"/>
    <w:rsid w:val="00D370EF"/>
    <w:rsid w:val="00D40DAE"/>
    <w:rsid w:val="00D46CBD"/>
    <w:rsid w:val="00D5627E"/>
    <w:rsid w:val="00D57106"/>
    <w:rsid w:val="00D652C8"/>
    <w:rsid w:val="00D92D68"/>
    <w:rsid w:val="00DA6237"/>
    <w:rsid w:val="00DC0A6D"/>
    <w:rsid w:val="00DC387E"/>
    <w:rsid w:val="00DD5B8C"/>
    <w:rsid w:val="00E03C09"/>
    <w:rsid w:val="00E13E1A"/>
    <w:rsid w:val="00E17421"/>
    <w:rsid w:val="00E476AC"/>
    <w:rsid w:val="00E61C4D"/>
    <w:rsid w:val="00E80D04"/>
    <w:rsid w:val="00E91F6B"/>
    <w:rsid w:val="00EC2F23"/>
    <w:rsid w:val="00EC681D"/>
    <w:rsid w:val="00EC76C7"/>
    <w:rsid w:val="00ED0EA5"/>
    <w:rsid w:val="00EE525E"/>
    <w:rsid w:val="00EF04EC"/>
    <w:rsid w:val="00F06737"/>
    <w:rsid w:val="00F20839"/>
    <w:rsid w:val="00F34F04"/>
    <w:rsid w:val="00F46282"/>
    <w:rsid w:val="00F567D8"/>
    <w:rsid w:val="00F6170F"/>
    <w:rsid w:val="00F66A35"/>
    <w:rsid w:val="00F678EA"/>
    <w:rsid w:val="00F7399E"/>
    <w:rsid w:val="00F964D7"/>
    <w:rsid w:val="00FB2C86"/>
    <w:rsid w:val="00FB5407"/>
    <w:rsid w:val="00FD6A66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89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solid" w:color="auto" w:fill="auto"/>
      <w:jc w:val="center"/>
      <w:outlineLvl w:val="2"/>
    </w:pPr>
    <w:rPr>
      <w:rFonts w:ascii="Palatino" w:hAnsi="Palatino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solid" w:color="auto" w:fill="auto"/>
      <w:ind w:right="-6552"/>
      <w:jc w:val="center"/>
      <w:outlineLvl w:val="3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" w:hAnsi="Palatino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q">
    <w:name w:val="q"/>
    <w:basedOn w:val="DefaultParagraphFont"/>
    <w:rsid w:val="009E5BE3"/>
  </w:style>
  <w:style w:type="character" w:styleId="FollowedHyperlink">
    <w:name w:val="FollowedHyperlink"/>
    <w:basedOn w:val="DefaultParagraphFont"/>
    <w:rsid w:val="009E5BE3"/>
    <w:rPr>
      <w:color w:val="800080"/>
      <w:u w:val="single"/>
    </w:rPr>
  </w:style>
  <w:style w:type="table" w:styleId="TableGrid">
    <w:name w:val="Table Grid"/>
    <w:basedOn w:val="TableNormal"/>
    <w:rsid w:val="00B94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C6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916B03"/>
  </w:style>
  <w:style w:type="paragraph" w:customStyle="1" w:styleId="P00Base">
    <w:name w:val="P00_Base"/>
    <w:basedOn w:val="Default"/>
    <w:next w:val="Default"/>
    <w:uiPriority w:val="99"/>
    <w:rsid w:val="00073259"/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rsid w:val="00AF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4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E0ECE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2710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10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0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0D3"/>
    <w:rPr>
      <w:b/>
      <w:bCs/>
    </w:rPr>
  </w:style>
  <w:style w:type="paragraph" w:styleId="ListParagraph">
    <w:name w:val="List Paragraph"/>
    <w:basedOn w:val="Normal"/>
    <w:uiPriority w:val="34"/>
    <w:qFormat/>
    <w:rsid w:val="005367A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solid" w:color="auto" w:fill="auto"/>
      <w:jc w:val="center"/>
      <w:outlineLvl w:val="2"/>
    </w:pPr>
    <w:rPr>
      <w:rFonts w:ascii="Palatino" w:hAnsi="Palatino"/>
      <w:b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solid" w:color="auto" w:fill="auto"/>
      <w:ind w:right="-6552"/>
      <w:jc w:val="center"/>
      <w:outlineLvl w:val="3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" w:hAnsi="Palatino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q">
    <w:name w:val="q"/>
    <w:basedOn w:val="DefaultParagraphFont"/>
    <w:rsid w:val="009E5BE3"/>
  </w:style>
  <w:style w:type="character" w:styleId="FollowedHyperlink">
    <w:name w:val="FollowedHyperlink"/>
    <w:basedOn w:val="DefaultParagraphFont"/>
    <w:rsid w:val="009E5BE3"/>
    <w:rPr>
      <w:color w:val="800080"/>
      <w:u w:val="single"/>
    </w:rPr>
  </w:style>
  <w:style w:type="table" w:styleId="TableGrid">
    <w:name w:val="Table Grid"/>
    <w:basedOn w:val="TableNormal"/>
    <w:rsid w:val="00B94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C6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916B03"/>
  </w:style>
  <w:style w:type="paragraph" w:customStyle="1" w:styleId="P00Base">
    <w:name w:val="P00_Base"/>
    <w:basedOn w:val="Default"/>
    <w:next w:val="Default"/>
    <w:uiPriority w:val="99"/>
    <w:rsid w:val="00073259"/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rsid w:val="00AF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14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E0ECE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2710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10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10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10D3"/>
    <w:rPr>
      <w:b/>
      <w:bCs/>
    </w:rPr>
  </w:style>
  <w:style w:type="paragraph" w:styleId="ListParagraph">
    <w:name w:val="List Paragraph"/>
    <w:basedOn w:val="Normal"/>
    <w:uiPriority w:val="34"/>
    <w:qFormat/>
    <w:rsid w:val="005367A2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39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11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79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DB2F75456F34F99269C00EC9274DC" ma:contentTypeVersion="0" ma:contentTypeDescription="Create a new document." ma:contentTypeScope="" ma:versionID="204192d7a2dc32179ba91d7c562b4b98">
  <xsd:schema xmlns:xsd="http://www.w3.org/2001/XMLSchema" xmlns:p="http://schemas.microsoft.com/office/2006/metadata/properties" targetNamespace="http://schemas.microsoft.com/office/2006/metadata/properties" ma:root="true" ma:fieldsID="b3c41d98abcfdb6adfe9798cbbed02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2DD7-2FA7-4883-82CF-3D39EF960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968CD-E532-49CD-9D7A-23866DA4E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71954E-7DD2-45F1-9CDE-B620998C6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ACE7E-A303-42EA-B47A-A536F0064D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F7D8F2-22BD-49C1-8E93-3B72C954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PURCHASING CARD (PCard System)</vt:lpstr>
    </vt:vector>
  </TitlesOfParts>
  <Company>HUIT</Company>
  <LinksUpToDate>false</LinksUpToDate>
  <CharactersWithSpaces>2957</CharactersWithSpaces>
  <SharedDoc>false</SharedDoc>
  <HLinks>
    <vt:vector size="6" baseType="variant"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mailto:mmaclean@gsd.harvard.edu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PURCHASING CARD (PCard System)</dc:title>
  <dc:creator>Michael W. McCue</dc:creator>
  <cp:lastModifiedBy>Andrea Sexton</cp:lastModifiedBy>
  <cp:revision>55</cp:revision>
  <cp:lastPrinted>2015-09-15T18:24:00Z</cp:lastPrinted>
  <dcterms:created xsi:type="dcterms:W3CDTF">2015-05-14T20:31:00Z</dcterms:created>
  <dcterms:modified xsi:type="dcterms:W3CDTF">2015-10-07T18:01:00Z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0x010100790DB2F75456F34F99269C00EC9274DC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Michael W. McCue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">
    <vt:lpwstr>Document</vt:lpwstr>
  </property>
</Properties>
</file>